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A9" w:rsidRPr="007E4671" w:rsidRDefault="002062EB" w:rsidP="009768DB">
      <w:pPr>
        <w:widowControl w:val="0"/>
        <w:autoSpaceDE w:val="0"/>
        <w:autoSpaceDN w:val="0"/>
        <w:adjustRightInd w:val="0"/>
        <w:spacing w:after="240"/>
        <w:jc w:val="right"/>
        <w:rPr>
          <w:rFonts w:ascii="Calibri" w:hAnsi="Calibri" w:cs="Calibri"/>
          <w:b/>
          <w:lang w:val="it-IT"/>
        </w:rPr>
      </w:pPr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Anexa 2</w:t>
      </w:r>
      <w:r w:rsidR="006F0366" w:rsidRPr="007E4671">
        <w:rPr>
          <w:rFonts w:ascii="Calibri" w:eastAsia="+mn-ea" w:hAnsi="Calibri" w:cs="+mn-cs"/>
          <w:b/>
          <w:kern w:val="24"/>
          <w:szCs w:val="72"/>
          <w:lang w:val="ro-RO"/>
        </w:rPr>
        <w:t xml:space="preserve"> </w:t>
      </w:r>
    </w:p>
    <w:p w:rsidR="009768DB" w:rsidRPr="007E4671" w:rsidRDefault="009768DB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b/>
          <w:color w:val="000000"/>
          <w:kern w:val="24"/>
          <w:szCs w:val="72"/>
          <w:lang w:val="ro-RO"/>
        </w:rPr>
      </w:pPr>
      <w:r w:rsidRPr="007E4671">
        <w:rPr>
          <w:rFonts w:asciiTheme="minorHAnsi" w:eastAsia="+mn-ea" w:hAnsiTheme="minorHAnsi" w:cstheme="minorHAnsi"/>
          <w:b/>
          <w:color w:val="000000"/>
          <w:kern w:val="24"/>
          <w:szCs w:val="72"/>
          <w:lang w:val="ro-RO"/>
        </w:rPr>
        <w:t>DECLARAȚIE DE CONSIMȚĂMÂNT</w:t>
      </w:r>
    </w:p>
    <w:p w:rsidR="009768DB" w:rsidRPr="007E4671" w:rsidRDefault="002062EB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>pentru prelucrarea datelor personale</w:t>
      </w:r>
      <w:r w:rsidR="002749C9"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 xml:space="preserve">, </w:t>
      </w:r>
      <w:r w:rsidR="002749C9" w:rsidRPr="007E4671">
        <w:rPr>
          <w:rFonts w:asciiTheme="minorHAnsi" w:hAnsiTheme="minorHAnsi" w:cstheme="minorHAnsi"/>
          <w:lang w:val="it-IT"/>
        </w:rPr>
        <w:t xml:space="preserve">utilizarea </w:t>
      </w:r>
      <w:r w:rsidR="00AC4B16" w:rsidRPr="007E4671">
        <w:rPr>
          <w:rFonts w:asciiTheme="minorHAnsi" w:hAnsiTheme="minorHAnsi" w:cstheme="minorHAnsi"/>
          <w:lang w:val="it-IT"/>
        </w:rPr>
        <w:t>imaginilor</w:t>
      </w:r>
      <w:r w:rsidR="002749C9" w:rsidRPr="007E4671">
        <w:rPr>
          <w:rFonts w:asciiTheme="minorHAnsi" w:hAnsiTheme="minorHAnsi" w:cstheme="minorHAnsi"/>
          <w:lang w:val="it-IT"/>
        </w:rPr>
        <w:t xml:space="preserve"> foto și </w:t>
      </w:r>
      <w:r w:rsidR="007202BB" w:rsidRPr="007E4671">
        <w:rPr>
          <w:rFonts w:asciiTheme="minorHAnsi" w:hAnsiTheme="minorHAnsi" w:cstheme="minorHAnsi"/>
          <w:lang w:val="it-IT"/>
        </w:rPr>
        <w:t xml:space="preserve">a înregistrărilor audio și </w:t>
      </w:r>
      <w:r w:rsidR="002749C9" w:rsidRPr="007E4671">
        <w:rPr>
          <w:rFonts w:asciiTheme="minorHAnsi" w:hAnsiTheme="minorHAnsi" w:cstheme="minorHAnsi"/>
          <w:lang w:val="it-IT"/>
        </w:rPr>
        <w:t>video de către organizatorii concursului</w:t>
      </w:r>
      <w:r w:rsidR="002749C9" w:rsidRPr="007E4671">
        <w:rPr>
          <w:rFonts w:asciiTheme="minorHAnsi" w:eastAsia="+mn-ea" w:hAnsiTheme="minorHAnsi" w:cstheme="minorHAnsi"/>
          <w:kern w:val="24"/>
          <w:szCs w:val="72"/>
          <w:lang w:val="ro-RO"/>
        </w:rPr>
        <w:t xml:space="preserve"> </w:t>
      </w:r>
      <w:r w:rsidR="002E3373">
        <w:rPr>
          <w:rFonts w:asciiTheme="minorHAnsi" w:eastAsia="+mn-ea" w:hAnsiTheme="minorHAnsi" w:cstheme="minorHAnsi"/>
          <w:kern w:val="24"/>
          <w:szCs w:val="72"/>
          <w:lang w:val="ro-RO"/>
        </w:rPr>
        <w:t xml:space="preserve">HONOR HIDRAULICA 100 </w:t>
      </w:r>
      <w:r w:rsidR="002749C9" w:rsidRPr="007E4671">
        <w:rPr>
          <w:rFonts w:asciiTheme="minorHAnsi" w:eastAsia="+mn-ea" w:hAnsiTheme="minorHAnsi" w:cstheme="minorHAnsi"/>
          <w:kern w:val="24"/>
          <w:szCs w:val="72"/>
          <w:lang w:val="ro-RO"/>
        </w:rPr>
        <w:t xml:space="preserve">și </w:t>
      </w:r>
      <w:r w:rsidR="007202BB" w:rsidRPr="007E4671">
        <w:rPr>
          <w:rFonts w:asciiTheme="minorHAnsi" w:hAnsiTheme="minorHAnsi" w:cstheme="minorHAnsi"/>
          <w:lang w:val="it-IT"/>
        </w:rPr>
        <w:t>cesiunea drepturilor de autor</w:t>
      </w:r>
    </w:p>
    <w:p w:rsidR="009768DB" w:rsidRPr="007E4671" w:rsidRDefault="009768DB" w:rsidP="009768DB">
      <w:pPr>
        <w:pStyle w:val="Heading2"/>
        <w:rPr>
          <w:rFonts w:asciiTheme="minorHAnsi" w:eastAsia="+mn-ea" w:hAnsiTheme="minorHAnsi" w:cstheme="minorHAnsi"/>
          <w:lang w:val="ro-RO"/>
        </w:rPr>
      </w:pPr>
    </w:p>
    <w:p w:rsidR="00F86461" w:rsidRPr="007E4671" w:rsidRDefault="00F86461" w:rsidP="00F86461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>Subsemnatul______________________, student al Facultății____________________, anul de studii______, specializarea_______________,</w:t>
      </w:r>
      <w:r w:rsidR="007202BB"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 xml:space="preserve"> CNP_______________________________, </w:t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 xml:space="preserve">prin înscrierea proiectului cu titlul_________________________________________________________________________________________________________________________________________________________________la concursul HONOR HIDRAULICA 100, </w:t>
      </w:r>
      <w:r w:rsidRPr="007E4671">
        <w:rPr>
          <w:rFonts w:asciiTheme="minorHAnsi" w:eastAsia="+mn-ea" w:hAnsiTheme="minorHAnsi" w:cstheme="minorHAnsi"/>
          <w:b/>
          <w:i/>
          <w:color w:val="000000"/>
          <w:kern w:val="24"/>
          <w:szCs w:val="72"/>
          <w:lang w:val="ro-RO"/>
        </w:rPr>
        <w:t xml:space="preserve">îmi exprim </w:t>
      </w:r>
      <w:proofErr w:type="spellStart"/>
      <w:r w:rsidRPr="007E4671">
        <w:rPr>
          <w:rFonts w:asciiTheme="minorHAnsi" w:hAnsiTheme="minorHAnsi" w:cstheme="minorHAnsi"/>
          <w:b/>
          <w:i/>
        </w:rPr>
        <w:t>expres</w:t>
      </w:r>
      <w:proofErr w:type="spellEnd"/>
      <w:r w:rsidRPr="007E467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E4671">
        <w:rPr>
          <w:rFonts w:asciiTheme="minorHAnsi" w:hAnsiTheme="minorHAnsi" w:cstheme="minorHAnsi"/>
          <w:b/>
          <w:i/>
        </w:rPr>
        <w:t>şi</w:t>
      </w:r>
      <w:proofErr w:type="spellEnd"/>
      <w:r w:rsidRPr="007E467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E4671">
        <w:rPr>
          <w:rFonts w:asciiTheme="minorHAnsi" w:hAnsiTheme="minorHAnsi" w:cstheme="minorHAnsi"/>
          <w:b/>
          <w:i/>
        </w:rPr>
        <w:t>neechivoc</w:t>
      </w:r>
      <w:proofErr w:type="spellEnd"/>
      <w:r w:rsidRPr="007E4671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E4671">
        <w:rPr>
          <w:rFonts w:asciiTheme="minorHAnsi" w:hAnsiTheme="minorHAnsi" w:cstheme="minorHAnsi"/>
          <w:b/>
          <w:i/>
        </w:rPr>
        <w:t>consimţământul</w:t>
      </w:r>
      <w:proofErr w:type="spellEnd"/>
      <w:r w:rsidRPr="007E4671">
        <w:rPr>
          <w:rFonts w:asciiTheme="minorHAnsi" w:hAnsiTheme="minorHAnsi" w:cstheme="minorHAnsi"/>
        </w:rPr>
        <w:t xml:space="preserve"> ca:</w:t>
      </w:r>
    </w:p>
    <w:p w:rsidR="009768DB" w:rsidRPr="007E4671" w:rsidRDefault="00F86461" w:rsidP="00F86461">
      <w:pPr>
        <w:pStyle w:val="NormalWeb"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proofErr w:type="spellStart"/>
      <w:r w:rsidRPr="007E4671">
        <w:rPr>
          <w:rFonts w:asciiTheme="minorHAnsi" w:hAnsiTheme="minorHAnsi" w:cstheme="minorHAnsi"/>
        </w:rPr>
        <w:t>Datele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mele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personale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să</w:t>
      </w:r>
      <w:proofErr w:type="spellEnd"/>
      <w:r w:rsidRPr="007E4671">
        <w:rPr>
          <w:rFonts w:asciiTheme="minorHAnsi" w:hAnsiTheme="minorHAnsi" w:cstheme="minorHAnsi"/>
        </w:rPr>
        <w:t xml:space="preserve"> fie </w:t>
      </w:r>
      <w:proofErr w:type="spellStart"/>
      <w:r w:rsidRPr="007E4671">
        <w:rPr>
          <w:rFonts w:asciiTheme="minorHAnsi" w:hAnsiTheme="minorHAnsi" w:cstheme="minorHAnsi"/>
        </w:rPr>
        <w:t>prelucrate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organizator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doar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în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scopul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prezentului</w:t>
      </w:r>
      <w:proofErr w:type="spellEnd"/>
      <w:r w:rsidRPr="007E4671">
        <w:rPr>
          <w:rFonts w:asciiTheme="minorHAnsi" w:hAnsiTheme="minorHAnsi" w:cstheme="minorHAnsi"/>
        </w:rPr>
        <w:t xml:space="preserve"> concurs</w:t>
      </w:r>
      <w:r w:rsidR="00712020" w:rsidRPr="007E4671">
        <w:rPr>
          <w:rFonts w:asciiTheme="minorHAnsi" w:hAnsiTheme="minorHAnsi" w:cstheme="minorHAnsi"/>
        </w:rPr>
        <w:t xml:space="preserve">. </w:t>
      </w:r>
      <w:proofErr w:type="spellStart"/>
      <w:r w:rsidR="00712020" w:rsidRPr="007E4671">
        <w:rPr>
          <w:rFonts w:asciiTheme="minorHAnsi" w:hAnsiTheme="minorHAnsi" w:cstheme="minorHAnsi"/>
        </w:rPr>
        <w:t>Declar</w:t>
      </w:r>
      <w:proofErr w:type="spellEnd"/>
      <w:r w:rsidR="00712020" w:rsidRPr="007E4671">
        <w:rPr>
          <w:rFonts w:asciiTheme="minorHAnsi" w:hAnsiTheme="minorHAnsi" w:cstheme="minorHAnsi"/>
        </w:rPr>
        <w:t xml:space="preserve"> </w:t>
      </w:r>
      <w:proofErr w:type="spellStart"/>
      <w:r w:rsidR="00712020" w:rsidRPr="007E4671">
        <w:rPr>
          <w:rFonts w:asciiTheme="minorHAnsi" w:hAnsiTheme="minorHAnsi" w:cstheme="minorHAnsi"/>
        </w:rPr>
        <w:t>că</w:t>
      </w:r>
      <w:proofErr w:type="spellEnd"/>
      <w:r w:rsidR="00712020" w:rsidRPr="007E4671">
        <w:rPr>
          <w:rFonts w:asciiTheme="minorHAnsi" w:hAnsiTheme="minorHAnsi" w:cstheme="minorHAnsi"/>
        </w:rPr>
        <w:t xml:space="preserve"> sunt </w:t>
      </w:r>
      <w:proofErr w:type="spellStart"/>
      <w:r w:rsidR="00712020" w:rsidRPr="007E4671">
        <w:rPr>
          <w:rFonts w:asciiTheme="minorHAnsi" w:hAnsiTheme="minorHAnsi" w:cstheme="minorHAnsi"/>
        </w:rPr>
        <w:t>informat</w:t>
      </w:r>
      <w:proofErr w:type="spellEnd"/>
      <w:r w:rsidR="00712020" w:rsidRPr="007E4671">
        <w:rPr>
          <w:rFonts w:asciiTheme="minorHAnsi" w:hAnsiTheme="minorHAnsi" w:cstheme="minorHAnsi"/>
        </w:rPr>
        <w:t xml:space="preserve"> cu </w:t>
      </w:r>
      <w:proofErr w:type="spellStart"/>
      <w:r w:rsidR="00712020" w:rsidRPr="007E4671">
        <w:rPr>
          <w:rFonts w:asciiTheme="minorHAnsi" w:hAnsiTheme="minorHAnsi" w:cstheme="minorHAnsi"/>
        </w:rPr>
        <w:t>privire</w:t>
      </w:r>
      <w:proofErr w:type="spellEnd"/>
      <w:r w:rsidR="00712020" w:rsidRPr="007E4671">
        <w:rPr>
          <w:rFonts w:asciiTheme="minorHAnsi" w:hAnsiTheme="minorHAnsi" w:cstheme="minorHAnsi"/>
        </w:rPr>
        <w:t xml:space="preserve"> la </w:t>
      </w:r>
      <w:proofErr w:type="spellStart"/>
      <w:r w:rsidR="00712020" w:rsidRPr="007E4671">
        <w:rPr>
          <w:rFonts w:asciiTheme="minorHAnsi" w:hAnsiTheme="minorHAnsi" w:cstheme="minorHAnsi"/>
        </w:rPr>
        <w:t>drepturile</w:t>
      </w:r>
      <w:proofErr w:type="spellEnd"/>
      <w:r w:rsidR="00712020" w:rsidRPr="007E4671">
        <w:rPr>
          <w:rFonts w:asciiTheme="minorHAnsi" w:hAnsiTheme="minorHAnsi" w:cstheme="minorHAnsi"/>
        </w:rPr>
        <w:t xml:space="preserve"> </w:t>
      </w:r>
      <w:proofErr w:type="spellStart"/>
      <w:r w:rsidR="00712020" w:rsidRPr="007E4671">
        <w:rPr>
          <w:rFonts w:asciiTheme="minorHAnsi" w:hAnsiTheme="minorHAnsi" w:cstheme="minorHAnsi"/>
        </w:rPr>
        <w:t>mele</w:t>
      </w:r>
      <w:proofErr w:type="spellEnd"/>
      <w:r w:rsidR="00712020" w:rsidRPr="007E4671">
        <w:rPr>
          <w:rFonts w:asciiTheme="minorHAnsi" w:hAnsiTheme="minorHAnsi" w:cstheme="minorHAnsi"/>
        </w:rPr>
        <w:t xml:space="preserve"> </w:t>
      </w:r>
      <w:proofErr w:type="spellStart"/>
      <w:r w:rsidR="00712020" w:rsidRPr="007E4671">
        <w:rPr>
          <w:rFonts w:asciiTheme="minorHAnsi" w:hAnsiTheme="minorHAnsi" w:cstheme="minorHAnsi"/>
        </w:rPr>
        <w:t>legale</w:t>
      </w:r>
      <w:proofErr w:type="spellEnd"/>
      <w:r w:rsidR="00712020" w:rsidRPr="007E4671">
        <w:rPr>
          <w:rFonts w:asciiTheme="minorHAnsi" w:hAnsiTheme="minorHAnsi" w:cstheme="minorHAnsi"/>
        </w:rPr>
        <w:t xml:space="preserve"> legate de </w:t>
      </w:r>
      <w:proofErr w:type="spellStart"/>
      <w:r w:rsidR="00712020" w:rsidRPr="007E4671">
        <w:rPr>
          <w:rFonts w:asciiTheme="minorHAnsi" w:hAnsiTheme="minorHAnsi" w:cstheme="minorHAnsi"/>
        </w:rPr>
        <w:t>utilizarea</w:t>
      </w:r>
      <w:proofErr w:type="spellEnd"/>
      <w:r w:rsidR="00712020" w:rsidRPr="007E4671">
        <w:rPr>
          <w:rFonts w:asciiTheme="minorHAnsi" w:hAnsiTheme="minorHAnsi" w:cstheme="minorHAnsi"/>
        </w:rPr>
        <w:t xml:space="preserve"> </w:t>
      </w:r>
      <w:proofErr w:type="spellStart"/>
      <w:r w:rsidR="00712020" w:rsidRPr="007E4671">
        <w:rPr>
          <w:rFonts w:asciiTheme="minorHAnsi" w:hAnsiTheme="minorHAnsi" w:cstheme="minorHAnsi"/>
        </w:rPr>
        <w:t>datelor</w:t>
      </w:r>
      <w:proofErr w:type="spellEnd"/>
      <w:r w:rsidR="00712020" w:rsidRPr="007E4671">
        <w:rPr>
          <w:rFonts w:asciiTheme="minorHAnsi" w:hAnsiTheme="minorHAnsi" w:cstheme="minorHAnsi"/>
        </w:rPr>
        <w:t xml:space="preserve"> cu </w:t>
      </w:r>
      <w:proofErr w:type="spellStart"/>
      <w:r w:rsidR="00712020" w:rsidRPr="007E4671">
        <w:rPr>
          <w:rFonts w:asciiTheme="minorHAnsi" w:hAnsiTheme="minorHAnsi" w:cstheme="minorHAnsi"/>
        </w:rPr>
        <w:t>caracter</w:t>
      </w:r>
      <w:proofErr w:type="spellEnd"/>
      <w:r w:rsidR="00712020" w:rsidRPr="007E4671">
        <w:rPr>
          <w:rFonts w:asciiTheme="minorHAnsi" w:hAnsiTheme="minorHAnsi" w:cstheme="minorHAnsi"/>
        </w:rPr>
        <w:t xml:space="preserve"> personal</w:t>
      </w:r>
      <w:r w:rsidR="007E4671" w:rsidRPr="007E4671">
        <w:rPr>
          <w:rFonts w:asciiTheme="minorHAnsi" w:hAnsiTheme="minorHAnsi" w:cstheme="minorHAnsi"/>
        </w:rPr>
        <w:t xml:space="preserve">, conform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Regulamentului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UE nr. 679/2016,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privind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protecţia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persoanelor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fizice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în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ceea</w:t>
      </w:r>
      <w:proofErr w:type="spellEnd"/>
      <w:r w:rsid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ce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privește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prelucrarea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datelor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cu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caracter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personal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și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libera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circulație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gramStart"/>
      <w:r w:rsidR="007E4671" w:rsidRPr="007E4671">
        <w:rPr>
          <w:rFonts w:asciiTheme="minorHAnsi" w:hAnsiTheme="minorHAnsi" w:cstheme="minorHAnsi"/>
          <w:lang w:val="en-GB" w:eastAsia="en-GB"/>
        </w:rPr>
        <w:t>a</w:t>
      </w:r>
      <w:proofErr w:type="gramEnd"/>
      <w:r w:rsidR="007E4671" w:rsidRPr="007E4671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7E4671" w:rsidRPr="007E4671">
        <w:rPr>
          <w:rFonts w:asciiTheme="minorHAnsi" w:hAnsiTheme="minorHAnsi" w:cstheme="minorHAnsi"/>
          <w:lang w:val="en-GB" w:eastAsia="en-GB"/>
        </w:rPr>
        <w:t>acestor</w:t>
      </w:r>
      <w:proofErr w:type="spellEnd"/>
      <w:r w:rsidR="007E4671" w:rsidRPr="007E4671">
        <w:rPr>
          <w:rFonts w:asciiTheme="minorHAnsi" w:hAnsiTheme="minorHAnsi" w:cstheme="minorHAnsi"/>
          <w:lang w:val="en-GB" w:eastAsia="en-GB"/>
        </w:rPr>
        <w:t xml:space="preserve"> date</w:t>
      </w:r>
      <w:r w:rsidR="00712020" w:rsidRPr="007E4671">
        <w:rPr>
          <w:rFonts w:asciiTheme="minorHAnsi" w:hAnsiTheme="minorHAnsi" w:cstheme="minorHAnsi"/>
        </w:rPr>
        <w:t>.</w:t>
      </w:r>
    </w:p>
    <w:p w:rsidR="00F86461" w:rsidRPr="007E4671" w:rsidRDefault="002345C1" w:rsidP="00F86461">
      <w:pPr>
        <w:pStyle w:val="NormalWeb"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r w:rsidRPr="007E4671">
        <w:rPr>
          <w:rFonts w:asciiTheme="minorHAnsi" w:hAnsiTheme="minorHAnsi" w:cstheme="minorHAnsi"/>
          <w:lang w:val="it-IT"/>
        </w:rPr>
        <w:t xml:space="preserve">Imaginile foto și </w:t>
      </w:r>
      <w:r w:rsidR="00BA5A83" w:rsidRPr="007E4671">
        <w:rPr>
          <w:rFonts w:asciiTheme="minorHAnsi" w:hAnsiTheme="minorHAnsi" w:cstheme="minorHAnsi"/>
          <w:lang w:val="it-IT"/>
        </w:rPr>
        <w:t xml:space="preserve">înregistrările audio și video </w:t>
      </w:r>
      <w:r w:rsidRPr="007E4671">
        <w:rPr>
          <w:rFonts w:asciiTheme="minorHAnsi" w:hAnsiTheme="minorHAnsi" w:cstheme="minorHAnsi"/>
          <w:lang w:val="it-IT"/>
        </w:rPr>
        <w:t>să fie utilizate de către organizatori</w:t>
      </w:r>
      <w:r w:rsidR="00712020" w:rsidRPr="007E4671">
        <w:rPr>
          <w:rFonts w:asciiTheme="minorHAnsi" w:hAnsiTheme="minorHAnsi" w:cstheme="minorHAnsi"/>
          <w:lang w:val="it-IT"/>
        </w:rPr>
        <w:t xml:space="preserve"> </w:t>
      </w:r>
      <w:r w:rsidR="00110A0B" w:rsidRPr="007E4671">
        <w:rPr>
          <w:rFonts w:asciiTheme="minorHAnsi" w:hAnsiTheme="minorHAnsi" w:cstheme="minorHAnsi"/>
          <w:lang w:val="it-IT"/>
        </w:rPr>
        <w:t>în materiale publicitare</w:t>
      </w:r>
      <w:r w:rsidR="00BA5A83" w:rsidRPr="007E4671">
        <w:rPr>
          <w:rFonts w:asciiTheme="minorHAnsi" w:hAnsiTheme="minorHAnsi" w:cstheme="minorHAnsi"/>
          <w:lang w:val="it-IT"/>
        </w:rPr>
        <w:t xml:space="preserve"> </w:t>
      </w:r>
      <w:r w:rsidR="00110A0B" w:rsidRPr="007E4671">
        <w:rPr>
          <w:rFonts w:asciiTheme="minorHAnsi" w:hAnsiTheme="minorHAnsi" w:cstheme="minorHAnsi"/>
        </w:rPr>
        <w:t xml:space="preserve">audio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>/</w:t>
      </w:r>
      <w:proofErr w:type="spellStart"/>
      <w:r w:rsidR="00110A0B" w:rsidRPr="007E4671">
        <w:rPr>
          <w:rFonts w:asciiTheme="minorHAnsi" w:hAnsiTheme="minorHAnsi" w:cstheme="minorHAnsi"/>
        </w:rPr>
        <w:t>sau</w:t>
      </w:r>
      <w:proofErr w:type="spellEnd"/>
      <w:r w:rsidR="00110A0B" w:rsidRPr="007E4671">
        <w:rPr>
          <w:rFonts w:asciiTheme="minorHAnsi" w:hAnsiTheme="minorHAnsi" w:cstheme="minorHAnsi"/>
        </w:rPr>
        <w:t xml:space="preserve"> video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>/</w:t>
      </w:r>
      <w:proofErr w:type="spellStart"/>
      <w:r w:rsidR="00110A0B" w:rsidRPr="007E4671">
        <w:rPr>
          <w:rFonts w:asciiTheme="minorHAnsi" w:hAnsiTheme="minorHAnsi" w:cstheme="minorHAnsi"/>
        </w:rPr>
        <w:t>sau</w:t>
      </w:r>
      <w:proofErr w:type="spellEnd"/>
      <w:r w:rsidR="00110A0B" w:rsidRPr="007E4671">
        <w:rPr>
          <w:rFonts w:asciiTheme="minorHAnsi" w:hAnsiTheme="minorHAnsi" w:cstheme="minorHAnsi"/>
        </w:rPr>
        <w:t xml:space="preserve"> presa </w:t>
      </w:r>
      <w:proofErr w:type="spellStart"/>
      <w:r w:rsidR="00110A0B" w:rsidRPr="007E4671">
        <w:rPr>
          <w:rFonts w:asciiTheme="minorHAnsi" w:hAnsiTheme="minorHAnsi" w:cstheme="minorHAnsi"/>
        </w:rPr>
        <w:t>scrisă</w:t>
      </w:r>
      <w:proofErr w:type="spellEnd"/>
      <w:r w:rsidR="00110A0B" w:rsidRPr="007E4671">
        <w:rPr>
          <w:rFonts w:asciiTheme="minorHAnsi" w:hAnsiTheme="minorHAnsi" w:cstheme="minorHAnsi"/>
        </w:rPr>
        <w:t xml:space="preserve"> (ca de </w:t>
      </w:r>
      <w:proofErr w:type="spellStart"/>
      <w:r w:rsidR="00110A0B" w:rsidRPr="007E4671">
        <w:rPr>
          <w:rFonts w:asciiTheme="minorHAnsi" w:hAnsiTheme="minorHAnsi" w:cstheme="minorHAnsi"/>
        </w:rPr>
        <w:t>exemplu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spoturi</w:t>
      </w:r>
      <w:proofErr w:type="spellEnd"/>
      <w:r w:rsidR="00110A0B" w:rsidRPr="007E4671">
        <w:rPr>
          <w:rFonts w:asciiTheme="minorHAnsi" w:hAnsiTheme="minorHAnsi" w:cstheme="minorHAnsi"/>
        </w:rPr>
        <w:t xml:space="preserve"> TV, </w:t>
      </w:r>
      <w:proofErr w:type="spellStart"/>
      <w:r w:rsidR="00110A0B" w:rsidRPr="007E4671">
        <w:rPr>
          <w:rFonts w:asciiTheme="minorHAnsi" w:hAnsiTheme="minorHAnsi" w:cstheme="minorHAnsi"/>
        </w:rPr>
        <w:t>reviste</w:t>
      </w:r>
      <w:proofErr w:type="spellEnd"/>
      <w:r w:rsidR="00110A0B" w:rsidRPr="007E4671">
        <w:rPr>
          <w:rFonts w:asciiTheme="minorHAnsi" w:hAnsiTheme="minorHAnsi" w:cstheme="minorHAnsi"/>
        </w:rPr>
        <w:t xml:space="preserve"> etc.) </w:t>
      </w:r>
      <w:proofErr w:type="spellStart"/>
      <w:r w:rsidR="00110A0B" w:rsidRPr="007E4671">
        <w:rPr>
          <w:rFonts w:asciiTheme="minorHAnsi" w:hAnsiTheme="minorHAnsi" w:cstheme="minorHAnsi"/>
        </w:rPr>
        <w:t>aferente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>/</w:t>
      </w:r>
      <w:proofErr w:type="spellStart"/>
      <w:r w:rsidR="00110A0B" w:rsidRPr="007E4671">
        <w:rPr>
          <w:rFonts w:asciiTheme="minorHAnsi" w:hAnsiTheme="minorHAnsi" w:cstheme="minorHAnsi"/>
        </w:rPr>
        <w:t>sau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în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legatur</w:t>
      </w:r>
      <w:r w:rsidR="00712020" w:rsidRPr="007E4671">
        <w:rPr>
          <w:rFonts w:asciiTheme="minorHAnsi" w:hAnsiTheme="minorHAnsi" w:cstheme="minorHAnsi"/>
        </w:rPr>
        <w:t>ă</w:t>
      </w:r>
      <w:proofErr w:type="spellEnd"/>
      <w:r w:rsidR="00110A0B" w:rsidRPr="007E4671">
        <w:rPr>
          <w:rFonts w:asciiTheme="minorHAnsi" w:hAnsiTheme="minorHAnsi" w:cstheme="minorHAnsi"/>
        </w:rPr>
        <w:t xml:space="preserve"> cu </w:t>
      </w:r>
      <w:proofErr w:type="spellStart"/>
      <w:r w:rsidR="00110A0B" w:rsidRPr="007E4671">
        <w:rPr>
          <w:rFonts w:asciiTheme="minorHAnsi" w:hAnsiTheme="minorHAnsi" w:cstheme="minorHAnsi"/>
        </w:rPr>
        <w:t>acest</w:t>
      </w:r>
      <w:proofErr w:type="spellEnd"/>
      <w:r w:rsidR="00110A0B" w:rsidRPr="007E4671">
        <w:rPr>
          <w:rFonts w:asciiTheme="minorHAnsi" w:hAnsiTheme="minorHAnsi" w:cstheme="minorHAnsi"/>
        </w:rPr>
        <w:t xml:space="preserve"> concurs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 xml:space="preserve"> de </w:t>
      </w:r>
      <w:proofErr w:type="spellStart"/>
      <w:r w:rsidR="00110A0B" w:rsidRPr="007E4671">
        <w:rPr>
          <w:rFonts w:asciiTheme="minorHAnsi" w:hAnsiTheme="minorHAnsi" w:cstheme="minorHAnsi"/>
        </w:rPr>
        <w:t>asemenea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publicarea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lor</w:t>
      </w:r>
      <w:proofErr w:type="spellEnd"/>
      <w:r w:rsidR="00110A0B" w:rsidRPr="007E4671">
        <w:rPr>
          <w:rFonts w:asciiTheme="minorHAnsi" w:hAnsiTheme="minorHAnsi" w:cstheme="minorHAnsi"/>
        </w:rPr>
        <w:t xml:space="preserve"> pe </w:t>
      </w:r>
      <w:proofErr w:type="spellStart"/>
      <w:r w:rsidR="00110A0B" w:rsidRPr="007E4671">
        <w:rPr>
          <w:rFonts w:asciiTheme="minorHAnsi" w:hAnsiTheme="minorHAnsi" w:cstheme="minorHAnsi"/>
        </w:rPr>
        <w:t>paginile</w:t>
      </w:r>
      <w:proofErr w:type="spellEnd"/>
      <w:r w:rsidR="00110A0B" w:rsidRPr="007E4671">
        <w:rPr>
          <w:rFonts w:asciiTheme="minorHAnsi" w:hAnsiTheme="minorHAnsi" w:cstheme="minorHAnsi"/>
        </w:rPr>
        <w:t xml:space="preserve"> web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 xml:space="preserve"> “Facebook” ale </w:t>
      </w:r>
      <w:proofErr w:type="spellStart"/>
      <w:r w:rsidR="00110A0B" w:rsidRPr="007E4671">
        <w:rPr>
          <w:rFonts w:asciiTheme="minorHAnsi" w:hAnsiTheme="minorHAnsi" w:cstheme="minorHAnsi"/>
        </w:rPr>
        <w:t>Universității</w:t>
      </w:r>
      <w:proofErr w:type="spellEnd"/>
      <w:r w:rsidR="00110A0B" w:rsidRPr="007E4671">
        <w:rPr>
          <w:rFonts w:asciiTheme="minorHAnsi" w:hAnsiTheme="minorHAnsi" w:cstheme="minorHAnsi"/>
        </w:rPr>
        <w:t xml:space="preserve"> POLITEHNICA din </w:t>
      </w:r>
      <w:proofErr w:type="spellStart"/>
      <w:r w:rsidR="00110A0B" w:rsidRPr="007E4671">
        <w:rPr>
          <w:rFonts w:asciiTheme="minorHAnsi" w:hAnsiTheme="minorHAnsi" w:cstheme="minorHAnsi"/>
        </w:rPr>
        <w:t>București</w:t>
      </w:r>
      <w:proofErr w:type="spellEnd"/>
      <w:r w:rsidR="00110A0B" w:rsidRPr="007E4671">
        <w:rPr>
          <w:rFonts w:asciiTheme="minorHAnsi" w:hAnsiTheme="minorHAnsi" w:cstheme="minorHAnsi"/>
        </w:rPr>
        <w:t xml:space="preserve">, </w:t>
      </w:r>
      <w:proofErr w:type="spellStart"/>
      <w:r w:rsidR="00110A0B" w:rsidRPr="007E4671">
        <w:rPr>
          <w:rFonts w:asciiTheme="minorHAnsi" w:hAnsiTheme="minorHAnsi" w:cstheme="minorHAnsi"/>
        </w:rPr>
        <w:t>Facultății</w:t>
      </w:r>
      <w:proofErr w:type="spellEnd"/>
      <w:r w:rsidR="00110A0B" w:rsidRPr="007E4671">
        <w:rPr>
          <w:rFonts w:asciiTheme="minorHAnsi" w:hAnsiTheme="minorHAnsi" w:cstheme="minorHAnsi"/>
        </w:rPr>
        <w:t xml:space="preserve"> de </w:t>
      </w:r>
      <w:proofErr w:type="spellStart"/>
      <w:r w:rsidR="00110A0B" w:rsidRPr="007E4671">
        <w:rPr>
          <w:rFonts w:asciiTheme="minorHAnsi" w:hAnsiTheme="minorHAnsi" w:cstheme="minorHAnsi"/>
        </w:rPr>
        <w:t>Energetică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 xml:space="preserve"> a </w:t>
      </w:r>
      <w:proofErr w:type="spellStart"/>
      <w:r w:rsidR="00110A0B" w:rsidRPr="007E4671">
        <w:rPr>
          <w:rFonts w:asciiTheme="minorHAnsi" w:hAnsiTheme="minorHAnsi" w:cstheme="minorHAnsi"/>
        </w:rPr>
        <w:t>Departamentului</w:t>
      </w:r>
      <w:proofErr w:type="spellEnd"/>
      <w:r w:rsidR="00110A0B" w:rsidRPr="007E4671">
        <w:rPr>
          <w:rFonts w:asciiTheme="minorHAnsi" w:hAnsiTheme="minorHAnsi" w:cstheme="minorHAnsi"/>
        </w:rPr>
        <w:t xml:space="preserve"> de </w:t>
      </w:r>
      <w:proofErr w:type="spellStart"/>
      <w:r w:rsidR="00712020" w:rsidRPr="007E4671">
        <w:rPr>
          <w:rFonts w:asciiTheme="minorHAnsi" w:hAnsiTheme="minorHAnsi" w:cstheme="minorHAnsi"/>
        </w:rPr>
        <w:t>H</w:t>
      </w:r>
      <w:r w:rsidR="00110A0B" w:rsidRPr="007E4671">
        <w:rPr>
          <w:rFonts w:asciiTheme="minorHAnsi" w:hAnsiTheme="minorHAnsi" w:cstheme="minorHAnsi"/>
        </w:rPr>
        <w:t>idraulică</w:t>
      </w:r>
      <w:proofErr w:type="spellEnd"/>
      <w:r w:rsidR="00110A0B" w:rsidRPr="007E4671">
        <w:rPr>
          <w:rFonts w:asciiTheme="minorHAnsi" w:hAnsiTheme="minorHAnsi" w:cstheme="minorHAnsi"/>
        </w:rPr>
        <w:t xml:space="preserve">, </w:t>
      </w:r>
      <w:proofErr w:type="spellStart"/>
      <w:r w:rsidR="00110A0B" w:rsidRPr="007E4671">
        <w:rPr>
          <w:rFonts w:asciiTheme="minorHAnsi" w:hAnsiTheme="minorHAnsi" w:cstheme="minorHAnsi"/>
        </w:rPr>
        <w:t>Mașini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Hidraulice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și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Ingineria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712020" w:rsidRPr="007E4671">
        <w:rPr>
          <w:rFonts w:asciiTheme="minorHAnsi" w:hAnsiTheme="minorHAnsi" w:cstheme="minorHAnsi"/>
        </w:rPr>
        <w:t>M</w:t>
      </w:r>
      <w:r w:rsidR="00110A0B" w:rsidRPr="007E4671">
        <w:rPr>
          <w:rFonts w:asciiTheme="minorHAnsi" w:hAnsiTheme="minorHAnsi" w:cstheme="minorHAnsi"/>
        </w:rPr>
        <w:t>ediului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proofErr w:type="spellStart"/>
      <w:r w:rsidR="00110A0B" w:rsidRPr="007E4671">
        <w:rPr>
          <w:rFonts w:asciiTheme="minorHAnsi" w:hAnsiTheme="minorHAnsi" w:cstheme="minorHAnsi"/>
        </w:rPr>
        <w:t>pentru</w:t>
      </w:r>
      <w:proofErr w:type="spellEnd"/>
      <w:r w:rsidR="00110A0B" w:rsidRPr="007E4671">
        <w:rPr>
          <w:rFonts w:asciiTheme="minorHAnsi" w:hAnsiTheme="minorHAnsi" w:cstheme="minorHAnsi"/>
        </w:rPr>
        <w:t xml:space="preserve"> o </w:t>
      </w:r>
      <w:proofErr w:type="spellStart"/>
      <w:r w:rsidR="00110A0B" w:rsidRPr="007E4671">
        <w:rPr>
          <w:rFonts w:asciiTheme="minorHAnsi" w:hAnsiTheme="minorHAnsi" w:cstheme="minorHAnsi"/>
        </w:rPr>
        <w:t>perioadă</w:t>
      </w:r>
      <w:proofErr w:type="spellEnd"/>
      <w:r w:rsidR="00110A0B" w:rsidRPr="007E4671">
        <w:rPr>
          <w:rFonts w:asciiTheme="minorHAnsi" w:hAnsiTheme="minorHAnsi" w:cstheme="minorHAnsi"/>
        </w:rPr>
        <w:t xml:space="preserve"> </w:t>
      </w:r>
      <w:r w:rsidR="007E4671">
        <w:rPr>
          <w:rFonts w:asciiTheme="minorHAnsi" w:hAnsiTheme="minorHAnsi" w:cstheme="minorHAnsi"/>
        </w:rPr>
        <w:t>de 70 de ani</w:t>
      </w:r>
      <w:r w:rsidR="00110A0B" w:rsidRPr="007E4671">
        <w:rPr>
          <w:rFonts w:asciiTheme="minorHAnsi" w:hAnsiTheme="minorHAnsi" w:cstheme="minorHAnsi"/>
        </w:rPr>
        <w:t>.</w:t>
      </w:r>
      <w:r w:rsidR="00110A0B" w:rsidRPr="007E4671">
        <w:rPr>
          <w:rFonts w:asciiTheme="minorHAnsi" w:hAnsiTheme="minorHAnsi" w:cstheme="minorHAnsi"/>
          <w:lang w:val="it-IT"/>
        </w:rPr>
        <w:t xml:space="preserve"> </w:t>
      </w:r>
    </w:p>
    <w:p w:rsidR="007202BB" w:rsidRPr="007E4671" w:rsidRDefault="00712020" w:rsidP="00F86461">
      <w:pPr>
        <w:pStyle w:val="NormalWeb"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beforeAutospacing="0" w:after="240" w:afterAutospacing="0"/>
        <w:jc w:val="both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r w:rsidRPr="007E4671">
        <w:rPr>
          <w:rFonts w:asciiTheme="minorHAnsi" w:hAnsiTheme="minorHAnsi" w:cstheme="minorHAnsi"/>
        </w:rPr>
        <w:t xml:space="preserve">Cu </w:t>
      </w:r>
      <w:proofErr w:type="spellStart"/>
      <w:r w:rsidRPr="007E4671">
        <w:rPr>
          <w:rFonts w:asciiTheme="minorHAnsi" w:hAnsiTheme="minorHAnsi" w:cstheme="minorHAnsi"/>
        </w:rPr>
        <w:t>privire</w:t>
      </w:r>
      <w:proofErr w:type="spellEnd"/>
      <w:r w:rsidRPr="007E4671">
        <w:rPr>
          <w:rFonts w:asciiTheme="minorHAnsi" w:hAnsiTheme="minorHAnsi" w:cstheme="minorHAnsi"/>
        </w:rPr>
        <w:t xml:space="preserve"> la </w:t>
      </w:r>
      <w:proofErr w:type="spellStart"/>
      <w:r w:rsidRPr="007E4671">
        <w:rPr>
          <w:rFonts w:asciiTheme="minorHAnsi" w:hAnsiTheme="minorHAnsi" w:cstheme="minorHAnsi"/>
        </w:rPr>
        <w:t>oricare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dintre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materialele</w:t>
      </w:r>
      <w:proofErr w:type="spellEnd"/>
      <w:r w:rsidRPr="007E4671">
        <w:rPr>
          <w:rFonts w:asciiTheme="minorHAnsi" w:hAnsiTheme="minorHAnsi" w:cstheme="minorHAnsi"/>
        </w:rPr>
        <w:t xml:space="preserve"> create de mine </w:t>
      </w:r>
      <w:proofErr w:type="spellStart"/>
      <w:r w:rsidRPr="007E4671">
        <w:rPr>
          <w:rFonts w:asciiTheme="minorHAnsi" w:hAnsiTheme="minorHAnsi" w:cstheme="minorHAnsi"/>
        </w:rPr>
        <w:t>în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scopurile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realizării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prezentului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proiect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cât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după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încetarea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acestuia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cesionez</w:t>
      </w:r>
      <w:proofErr w:type="spellEnd"/>
      <w:r w:rsidRPr="007E4671">
        <w:rPr>
          <w:rFonts w:asciiTheme="minorHAnsi" w:hAnsiTheme="minorHAnsi" w:cstheme="minorHAnsi"/>
        </w:rPr>
        <w:t xml:space="preserve"> cu </w:t>
      </w:r>
      <w:proofErr w:type="spellStart"/>
      <w:r w:rsidRPr="007E4671">
        <w:rPr>
          <w:rFonts w:asciiTheme="minorHAnsi" w:hAnsiTheme="minorHAnsi" w:cstheme="minorHAnsi"/>
        </w:rPr>
        <w:t>titlu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gratuit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către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Departamentul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Hidraulică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Mașini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Hidraulice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Ingineria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Mediului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Facultatea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Energetică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Universitatea</w:t>
      </w:r>
      <w:proofErr w:type="spellEnd"/>
      <w:r w:rsidRPr="007E4671">
        <w:rPr>
          <w:rFonts w:asciiTheme="minorHAnsi" w:hAnsiTheme="minorHAnsi" w:cstheme="minorHAnsi"/>
        </w:rPr>
        <w:t xml:space="preserve"> POLITEHNICA din </w:t>
      </w:r>
      <w:proofErr w:type="spellStart"/>
      <w:r w:rsidRPr="007E4671">
        <w:rPr>
          <w:rFonts w:asciiTheme="minorHAnsi" w:hAnsiTheme="minorHAnsi" w:cstheme="minorHAnsi"/>
        </w:rPr>
        <w:t>București</w:t>
      </w:r>
      <w:proofErr w:type="spellEnd"/>
      <w:r w:rsidRPr="007E4671">
        <w:rPr>
          <w:rFonts w:asciiTheme="minorHAnsi" w:hAnsiTheme="minorHAnsi" w:cstheme="minorHAnsi"/>
        </w:rPr>
        <w:t xml:space="preserve"> (</w:t>
      </w:r>
      <w:proofErr w:type="spellStart"/>
      <w:r w:rsidR="007202BB" w:rsidRPr="007E4671">
        <w:rPr>
          <w:rFonts w:asciiTheme="minorHAnsi" w:hAnsiTheme="minorHAnsi" w:cstheme="minorHAnsi"/>
        </w:rPr>
        <w:t>prescurtat</w:t>
      </w:r>
      <w:proofErr w:type="spellEnd"/>
      <w:r w:rsidR="007202BB"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în</w:t>
      </w:r>
      <w:proofErr w:type="spellEnd"/>
      <w:r w:rsidR="007202BB"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continuare</w:t>
      </w:r>
      <w:proofErr w:type="spellEnd"/>
      <w:r w:rsidR="007202BB" w:rsidRPr="007E4671">
        <w:rPr>
          <w:rFonts w:asciiTheme="minorHAnsi" w:hAnsiTheme="minorHAnsi" w:cstheme="minorHAnsi"/>
        </w:rPr>
        <w:t xml:space="preserve"> ca DHMHIM)</w:t>
      </w:r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în</w:t>
      </w:r>
      <w:proofErr w:type="spellEnd"/>
      <w:r w:rsidRPr="007E4671">
        <w:rPr>
          <w:rFonts w:asciiTheme="minorHAnsi" w:hAnsiTheme="minorHAnsi" w:cstheme="minorHAnsi"/>
        </w:rPr>
        <w:t xml:space="preserve"> mod </w:t>
      </w:r>
      <w:proofErr w:type="spellStart"/>
      <w:r w:rsidRPr="007E4671">
        <w:rPr>
          <w:rFonts w:asciiTheme="minorHAnsi" w:hAnsiTheme="minorHAnsi" w:cstheme="minorHAnsi"/>
        </w:rPr>
        <w:t>exclusiv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toate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drepturile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autor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>/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conexe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dreptului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autor</w:t>
      </w:r>
      <w:proofErr w:type="spellEnd"/>
      <w:r w:rsidRPr="007E4671">
        <w:rPr>
          <w:rFonts w:asciiTheme="minorHAnsi" w:hAnsiTheme="minorHAnsi" w:cstheme="minorHAnsi"/>
        </w:rPr>
        <w:t xml:space="preserve"> (</w:t>
      </w:r>
      <w:proofErr w:type="spellStart"/>
      <w:r w:rsidRPr="007E4671">
        <w:rPr>
          <w:rFonts w:asciiTheme="minorHAnsi" w:hAnsiTheme="minorHAnsi" w:cstheme="minorHAnsi"/>
        </w:rPr>
        <w:t>după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caz</w:t>
      </w:r>
      <w:proofErr w:type="spellEnd"/>
      <w:r w:rsidRPr="007E4671">
        <w:rPr>
          <w:rFonts w:asciiTheme="minorHAnsi" w:hAnsiTheme="minorHAnsi" w:cstheme="minorHAnsi"/>
        </w:rPr>
        <w:t xml:space="preserve">) </w:t>
      </w:r>
      <w:proofErr w:type="spellStart"/>
      <w:r w:rsidRPr="007E4671">
        <w:rPr>
          <w:rFonts w:asciiTheme="minorHAnsi" w:hAnsiTheme="minorHAnsi" w:cstheme="minorHAnsi"/>
        </w:rPr>
        <w:t>purtând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asupra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acestui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proiect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indiferent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suportul</w:t>
      </w:r>
      <w:proofErr w:type="spellEnd"/>
      <w:r w:rsidRPr="007E4671">
        <w:rPr>
          <w:rFonts w:asciiTheme="minorHAnsi" w:hAnsiTheme="minorHAnsi" w:cstheme="minorHAnsi"/>
        </w:rPr>
        <w:t xml:space="preserve"> pe care se </w:t>
      </w:r>
      <w:proofErr w:type="spellStart"/>
      <w:r w:rsidRPr="007E4671">
        <w:rPr>
          <w:rFonts w:asciiTheme="minorHAnsi" w:hAnsiTheme="minorHAnsi" w:cstheme="minorHAnsi"/>
        </w:rPr>
        <w:t>află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acestea</w:t>
      </w:r>
      <w:proofErr w:type="spellEnd"/>
      <w:r w:rsidRPr="007E4671">
        <w:rPr>
          <w:rFonts w:asciiTheme="minorHAnsi" w:hAnsiTheme="minorHAnsi" w:cstheme="minorHAnsi"/>
        </w:rPr>
        <w:t xml:space="preserve"> fixate (ex. </w:t>
      </w:r>
      <w:proofErr w:type="spellStart"/>
      <w:r w:rsidRPr="007E4671">
        <w:rPr>
          <w:rFonts w:asciiTheme="minorHAnsi" w:hAnsiTheme="minorHAnsi" w:cstheme="minorHAnsi"/>
        </w:rPr>
        <w:t>materiale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foto</w:t>
      </w:r>
      <w:proofErr w:type="spellEnd"/>
      <w:r w:rsidRPr="007E4671">
        <w:rPr>
          <w:rFonts w:asciiTheme="minorHAnsi" w:hAnsiTheme="minorHAnsi" w:cstheme="minorHAnsi"/>
        </w:rPr>
        <w:t>/video/audio/</w:t>
      </w:r>
      <w:proofErr w:type="spellStart"/>
      <w:r w:rsidRPr="007E4671">
        <w:rPr>
          <w:rFonts w:asciiTheme="minorHAnsi" w:hAnsiTheme="minorHAnsi" w:cstheme="minorHAnsi"/>
        </w:rPr>
        <w:t>grafice</w:t>
      </w:r>
      <w:proofErr w:type="spellEnd"/>
      <w:r w:rsidRPr="007E4671">
        <w:rPr>
          <w:rFonts w:asciiTheme="minorHAnsi" w:hAnsiTheme="minorHAnsi" w:cstheme="minorHAnsi"/>
        </w:rPr>
        <w:t xml:space="preserve"> etc.) </w:t>
      </w:r>
      <w:proofErr w:type="spellStart"/>
      <w:r w:rsidRPr="007E4671">
        <w:rPr>
          <w:rFonts w:asciiTheme="minorHAnsi" w:hAnsiTheme="minorHAnsi" w:cstheme="minorHAnsi"/>
        </w:rPr>
        <w:t>Pentru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evitarea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oricărui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dubiu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cunosc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 xml:space="preserve"> accept </w:t>
      </w:r>
      <w:proofErr w:type="spellStart"/>
      <w:r w:rsidRPr="007E4671">
        <w:rPr>
          <w:rFonts w:asciiTheme="minorHAnsi" w:hAnsiTheme="minorHAnsi" w:cstheme="minorHAnsi"/>
        </w:rPr>
        <w:t>faptul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acordul</w:t>
      </w:r>
      <w:proofErr w:type="spellEnd"/>
      <w:r w:rsidRPr="007E4671">
        <w:rPr>
          <w:rFonts w:asciiTheme="minorHAnsi" w:hAnsiTheme="minorHAnsi" w:cstheme="minorHAnsi"/>
        </w:rPr>
        <w:t xml:space="preserve"> meu </w:t>
      </w:r>
      <w:proofErr w:type="spellStart"/>
      <w:r w:rsidRPr="007E4671">
        <w:rPr>
          <w:rFonts w:asciiTheme="minorHAnsi" w:hAnsiTheme="minorHAnsi" w:cstheme="minorHAnsi"/>
        </w:rPr>
        <w:t>aici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exprimat</w:t>
      </w:r>
      <w:proofErr w:type="spellEnd"/>
      <w:r w:rsidRPr="007E4671">
        <w:rPr>
          <w:rFonts w:asciiTheme="minorHAnsi" w:hAnsiTheme="minorHAnsi" w:cstheme="minorHAnsi"/>
        </w:rPr>
        <w:t xml:space="preserve"> se </w:t>
      </w:r>
      <w:proofErr w:type="spellStart"/>
      <w:r w:rsidRPr="007E4671">
        <w:rPr>
          <w:rFonts w:asciiTheme="minorHAnsi" w:hAnsiTheme="minorHAnsi" w:cstheme="minorHAnsi"/>
        </w:rPr>
        <w:t>referă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îndeosebi</w:t>
      </w:r>
      <w:proofErr w:type="spellEnd"/>
      <w:r w:rsidRPr="007E4671">
        <w:rPr>
          <w:rFonts w:asciiTheme="minorHAnsi" w:hAnsiTheme="minorHAnsi" w:cstheme="minorHAnsi"/>
        </w:rPr>
        <w:t xml:space="preserve"> la </w:t>
      </w:r>
      <w:proofErr w:type="spellStart"/>
      <w:r w:rsidRPr="007E4671">
        <w:rPr>
          <w:rFonts w:asciiTheme="minorHAnsi" w:hAnsiTheme="minorHAnsi" w:cstheme="minorHAnsi"/>
        </w:rPr>
        <w:t>următoarele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drepturi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patrimoniale</w:t>
      </w:r>
      <w:proofErr w:type="spellEnd"/>
      <w:r w:rsidRPr="007E4671">
        <w:rPr>
          <w:rFonts w:asciiTheme="minorHAnsi" w:hAnsiTheme="minorHAnsi" w:cstheme="minorHAnsi"/>
        </w:rPr>
        <w:t xml:space="preserve"> exclusive </w:t>
      </w:r>
      <w:proofErr w:type="spellStart"/>
      <w:r w:rsidRPr="007E4671">
        <w:rPr>
          <w:rFonts w:asciiTheme="minorHAnsi" w:hAnsiTheme="minorHAnsi" w:cstheme="minorHAnsi"/>
        </w:rPr>
        <w:t>prevăzute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Legea</w:t>
      </w:r>
      <w:proofErr w:type="spellEnd"/>
      <w:r w:rsidRPr="007E4671">
        <w:rPr>
          <w:rFonts w:asciiTheme="minorHAnsi" w:hAnsiTheme="minorHAnsi" w:cstheme="minorHAnsi"/>
        </w:rPr>
        <w:t xml:space="preserve"> nr. 8/1996 </w:t>
      </w:r>
      <w:proofErr w:type="spellStart"/>
      <w:r w:rsidRPr="007E4671">
        <w:rPr>
          <w:rFonts w:asciiTheme="minorHAnsi" w:hAnsiTheme="minorHAnsi" w:cstheme="minorHAnsi"/>
        </w:rPr>
        <w:t>privind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autor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drepturile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conexe</w:t>
      </w:r>
      <w:proofErr w:type="spellEnd"/>
      <w:r w:rsidRPr="007E4671">
        <w:rPr>
          <w:rFonts w:asciiTheme="minorHAnsi" w:hAnsiTheme="minorHAnsi" w:cstheme="minorHAnsi"/>
        </w:rPr>
        <w:t xml:space="preserve">, cu </w:t>
      </w:r>
      <w:proofErr w:type="spellStart"/>
      <w:r w:rsidRPr="007E4671">
        <w:rPr>
          <w:rFonts w:asciiTheme="minorHAnsi" w:hAnsiTheme="minorHAnsi" w:cstheme="minorHAnsi"/>
        </w:rPr>
        <w:t>modificările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și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completările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ulterioare</w:t>
      </w:r>
      <w:proofErr w:type="spellEnd"/>
      <w:r w:rsidRPr="007E4671">
        <w:rPr>
          <w:rFonts w:asciiTheme="minorHAnsi" w:hAnsiTheme="minorHAnsi" w:cstheme="minorHAnsi"/>
        </w:rPr>
        <w:t xml:space="preserve">: a)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decide </w:t>
      </w:r>
      <w:proofErr w:type="spellStart"/>
      <w:r w:rsidRPr="007E4671">
        <w:rPr>
          <w:rFonts w:asciiTheme="minorHAnsi" w:hAnsiTheme="minorHAnsi" w:cstheme="minorHAnsi"/>
        </w:rPr>
        <w:t>dac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ce</w:t>
      </w:r>
      <w:proofErr w:type="spellEnd"/>
      <w:r w:rsidRPr="007E4671">
        <w:rPr>
          <w:rFonts w:asciiTheme="minorHAnsi" w:hAnsiTheme="minorHAnsi" w:cstheme="minorHAnsi"/>
        </w:rPr>
        <w:t xml:space="preserve"> mod </w:t>
      </w:r>
      <w:proofErr w:type="spellStart"/>
      <w:r w:rsidR="007202BB" w:rsidRPr="007E4671">
        <w:rPr>
          <w:rFonts w:asciiTheme="minorHAnsi" w:hAnsiTheme="minorHAnsi" w:cstheme="minorHAnsi"/>
        </w:rPr>
        <w:t>ș</w:t>
      </w:r>
      <w:r w:rsidRPr="007E4671">
        <w:rPr>
          <w:rFonts w:asciiTheme="minorHAnsi" w:hAnsiTheme="minorHAnsi" w:cstheme="minorHAnsi"/>
        </w:rPr>
        <w:t>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</w:t>
      </w:r>
      <w:r w:rsidR="007202BB" w:rsidRPr="007E4671">
        <w:rPr>
          <w:rFonts w:asciiTheme="minorHAnsi" w:hAnsiTheme="minorHAnsi" w:cstheme="minorHAnsi"/>
        </w:rPr>
        <w:t>â</w:t>
      </w:r>
      <w:r w:rsidRPr="007E4671">
        <w:rPr>
          <w:rFonts w:asciiTheme="minorHAnsi" w:hAnsiTheme="minorHAnsi" w:cstheme="minorHAnsi"/>
        </w:rPr>
        <w:t>nd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va</w:t>
      </w:r>
      <w:proofErr w:type="spellEnd"/>
      <w:r w:rsidRPr="007E4671">
        <w:rPr>
          <w:rFonts w:asciiTheme="minorHAnsi" w:hAnsiTheme="minorHAnsi" w:cstheme="minorHAnsi"/>
        </w:rPr>
        <w:t xml:space="preserve"> fi </w:t>
      </w:r>
      <w:proofErr w:type="spellStart"/>
      <w:r w:rsidRPr="007E4671">
        <w:rPr>
          <w:rFonts w:asciiTheme="minorHAnsi" w:hAnsiTheme="minorHAnsi" w:cstheme="minorHAnsi"/>
        </w:rPr>
        <w:t>utilizat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exploatat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oricare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dintre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materialele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realizate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în</w:t>
      </w:r>
      <w:proofErr w:type="spellEnd"/>
      <w:r w:rsidR="007202BB"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cest</w:t>
      </w:r>
      <w:proofErr w:type="spellEnd"/>
      <w:r w:rsidR="007202BB"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proiect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inclusiv</w:t>
      </w:r>
      <w:proofErr w:type="spellEnd"/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consim</w:t>
      </w:r>
      <w:r w:rsidR="007202BB" w:rsidRPr="007E4671">
        <w:rPr>
          <w:rFonts w:asciiTheme="minorHAnsi" w:hAnsiTheme="minorHAnsi" w:cstheme="minorHAnsi"/>
        </w:rPr>
        <w:t>ț</w:t>
      </w:r>
      <w:r w:rsidRPr="007E4671">
        <w:rPr>
          <w:rFonts w:asciiTheme="minorHAnsi" w:hAnsiTheme="minorHAnsi" w:cstheme="minorHAnsi"/>
        </w:rPr>
        <w:t>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utilizare</w:t>
      </w:r>
      <w:r w:rsidR="007202BB" w:rsidRPr="007E4671">
        <w:rPr>
          <w:rFonts w:asciiTheme="minorHAnsi" w:hAnsiTheme="minorHAnsi" w:cstheme="minorHAnsi"/>
        </w:rPr>
        <w:t>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acestora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c</w:t>
      </w:r>
      <w:r w:rsidR="007202BB" w:rsidRPr="007E4671">
        <w:rPr>
          <w:rFonts w:asciiTheme="minorHAnsi" w:hAnsiTheme="minorHAnsi" w:cstheme="minorHAnsi"/>
        </w:rPr>
        <w:t>ă</w:t>
      </w:r>
      <w:r w:rsidRPr="007E4671">
        <w:rPr>
          <w:rFonts w:asciiTheme="minorHAnsi" w:hAnsiTheme="minorHAnsi" w:cstheme="minorHAnsi"/>
        </w:rPr>
        <w:t>tre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al</w:t>
      </w:r>
      <w:r w:rsidR="007202BB" w:rsidRPr="007E4671">
        <w:rPr>
          <w:rFonts w:asciiTheme="minorHAnsi" w:hAnsiTheme="minorHAnsi" w:cstheme="minorHAnsi"/>
        </w:rPr>
        <w:t>ț</w:t>
      </w:r>
      <w:r w:rsidRPr="007E4671">
        <w:rPr>
          <w:rFonts w:asciiTheme="minorHAnsi" w:hAnsiTheme="minorHAnsi" w:cstheme="minorHAnsi"/>
        </w:rPr>
        <w:t>ii</w:t>
      </w:r>
      <w:proofErr w:type="spellEnd"/>
      <w:r w:rsidRPr="007E4671">
        <w:rPr>
          <w:rFonts w:asciiTheme="minorHAnsi" w:hAnsiTheme="minorHAnsi" w:cstheme="minorHAnsi"/>
        </w:rPr>
        <w:t xml:space="preserve">; b)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autoriza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interzice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reproducerea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distribuirea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radiodifuzarea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comunicarea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publică</w:t>
      </w:r>
      <w:proofErr w:type="spellEnd"/>
      <w:r w:rsidRPr="007E4671">
        <w:rPr>
          <w:rFonts w:asciiTheme="minorHAnsi" w:hAnsiTheme="minorHAnsi" w:cstheme="minorHAnsi"/>
        </w:rPr>
        <w:t xml:space="preserve"> a </w:t>
      </w:r>
      <w:proofErr w:type="spellStart"/>
      <w:r w:rsidRPr="007E4671">
        <w:rPr>
          <w:rFonts w:asciiTheme="minorHAnsi" w:hAnsiTheme="minorHAnsi" w:cstheme="minorHAnsi"/>
        </w:rPr>
        <w:t>materialelor</w:t>
      </w:r>
      <w:proofErr w:type="spellEnd"/>
      <w:r w:rsidRPr="007E4671">
        <w:rPr>
          <w:rFonts w:asciiTheme="minorHAnsi" w:hAnsiTheme="minorHAnsi" w:cstheme="minorHAnsi"/>
        </w:rPr>
        <w:t xml:space="preserve"> anterior </w:t>
      </w:r>
      <w:proofErr w:type="spellStart"/>
      <w:r w:rsidRPr="007E4671">
        <w:rPr>
          <w:rFonts w:asciiTheme="minorHAnsi" w:hAnsiTheme="minorHAnsi" w:cstheme="minorHAnsi"/>
        </w:rPr>
        <w:t>precizate</w:t>
      </w:r>
      <w:proofErr w:type="spellEnd"/>
      <w:r w:rsidRPr="007E4671">
        <w:rPr>
          <w:rFonts w:asciiTheme="minorHAnsi" w:hAnsiTheme="minorHAnsi" w:cstheme="minorHAnsi"/>
        </w:rPr>
        <w:t xml:space="preserve">; c)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autoriza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interzice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realizarea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lucr</w:t>
      </w:r>
      <w:r w:rsidR="007202BB" w:rsidRPr="007E4671">
        <w:rPr>
          <w:rFonts w:asciiTheme="minorHAnsi" w:hAnsiTheme="minorHAnsi" w:cstheme="minorHAnsi"/>
        </w:rPr>
        <w:t>ă</w:t>
      </w:r>
      <w:r w:rsidRPr="007E4671">
        <w:rPr>
          <w:rFonts w:asciiTheme="minorHAnsi" w:hAnsiTheme="minorHAnsi" w:cstheme="minorHAnsi"/>
        </w:rPr>
        <w:t>ri</w:t>
      </w:r>
      <w:proofErr w:type="spellEnd"/>
      <w:r w:rsidRPr="007E4671">
        <w:rPr>
          <w:rFonts w:asciiTheme="minorHAnsi" w:hAnsiTheme="minorHAnsi" w:cstheme="minorHAnsi"/>
        </w:rPr>
        <w:t xml:space="preserve"> derivate pe </w:t>
      </w:r>
      <w:proofErr w:type="spellStart"/>
      <w:r w:rsidRPr="007E4671">
        <w:rPr>
          <w:rFonts w:asciiTheme="minorHAnsi" w:hAnsiTheme="minorHAnsi" w:cstheme="minorHAnsi"/>
        </w:rPr>
        <w:t>seama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materialelor</w:t>
      </w:r>
      <w:proofErr w:type="spellEnd"/>
      <w:r w:rsidRPr="007E4671">
        <w:rPr>
          <w:rFonts w:asciiTheme="minorHAnsi" w:hAnsiTheme="minorHAnsi" w:cstheme="minorHAnsi"/>
        </w:rPr>
        <w:t xml:space="preserve"> anterior </w:t>
      </w:r>
      <w:proofErr w:type="spellStart"/>
      <w:r w:rsidRPr="007E4671">
        <w:rPr>
          <w:rFonts w:asciiTheme="minorHAnsi" w:hAnsiTheme="minorHAnsi" w:cstheme="minorHAnsi"/>
        </w:rPr>
        <w:t>precizate</w:t>
      </w:r>
      <w:proofErr w:type="spellEnd"/>
      <w:r w:rsidRPr="007E4671">
        <w:rPr>
          <w:rFonts w:asciiTheme="minorHAnsi" w:hAnsiTheme="minorHAnsi" w:cstheme="minorHAnsi"/>
        </w:rPr>
        <w:t xml:space="preserve">; d) </w:t>
      </w:r>
      <w:proofErr w:type="spellStart"/>
      <w:r w:rsidRPr="007E4671">
        <w:rPr>
          <w:rFonts w:asciiTheme="minorHAnsi" w:hAnsiTheme="minorHAnsi" w:cstheme="minorHAnsi"/>
        </w:rPr>
        <w:lastRenderedPageBreak/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autoriza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interzice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nchirierea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originalului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ș</w:t>
      </w:r>
      <w:r w:rsidRPr="007E4671">
        <w:rPr>
          <w:rFonts w:asciiTheme="minorHAnsi" w:hAnsiTheme="minorHAnsi" w:cstheme="minorHAnsi"/>
        </w:rPr>
        <w:t>i</w:t>
      </w:r>
      <w:proofErr w:type="spellEnd"/>
      <w:r w:rsidRPr="007E4671">
        <w:rPr>
          <w:rFonts w:asciiTheme="minorHAnsi" w:hAnsiTheme="minorHAnsi" w:cstheme="minorHAnsi"/>
        </w:rPr>
        <w:t xml:space="preserve"> a </w:t>
      </w:r>
      <w:proofErr w:type="spellStart"/>
      <w:r w:rsidRPr="007E4671">
        <w:rPr>
          <w:rFonts w:asciiTheme="minorHAnsi" w:hAnsiTheme="minorHAnsi" w:cstheme="minorHAnsi"/>
        </w:rPr>
        <w:t>copiilor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materialelor</w:t>
      </w:r>
      <w:proofErr w:type="spellEnd"/>
      <w:r w:rsidRPr="007E4671">
        <w:rPr>
          <w:rFonts w:asciiTheme="minorHAnsi" w:hAnsiTheme="minorHAnsi" w:cstheme="minorHAnsi"/>
        </w:rPr>
        <w:t xml:space="preserve"> anterior </w:t>
      </w:r>
      <w:proofErr w:type="spellStart"/>
      <w:r w:rsidRPr="007E4671">
        <w:rPr>
          <w:rFonts w:asciiTheme="minorHAnsi" w:hAnsiTheme="minorHAnsi" w:cstheme="minorHAnsi"/>
        </w:rPr>
        <w:t>precizate</w:t>
      </w:r>
      <w:proofErr w:type="spellEnd"/>
      <w:r w:rsidRPr="007E4671">
        <w:rPr>
          <w:rFonts w:asciiTheme="minorHAnsi" w:hAnsiTheme="minorHAnsi" w:cstheme="minorHAnsi"/>
        </w:rPr>
        <w:t xml:space="preserve">; e)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autoriza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sau</w:t>
      </w:r>
      <w:proofErr w:type="spellEnd"/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interzice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mprumutul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materialelor</w:t>
      </w:r>
      <w:proofErr w:type="spellEnd"/>
      <w:r w:rsidRPr="007E4671">
        <w:rPr>
          <w:rFonts w:asciiTheme="minorHAnsi" w:hAnsiTheme="minorHAnsi" w:cstheme="minorHAnsi"/>
        </w:rPr>
        <w:t xml:space="preserve"> anterior </w:t>
      </w:r>
      <w:proofErr w:type="spellStart"/>
      <w:r w:rsidRPr="007E4671">
        <w:rPr>
          <w:rFonts w:asciiTheme="minorHAnsi" w:hAnsiTheme="minorHAnsi" w:cstheme="minorHAnsi"/>
        </w:rPr>
        <w:t>precizate</w:t>
      </w:r>
      <w:proofErr w:type="spellEnd"/>
      <w:r w:rsidRPr="007E4671">
        <w:rPr>
          <w:rFonts w:asciiTheme="minorHAnsi" w:hAnsiTheme="minorHAnsi" w:cstheme="minorHAnsi"/>
        </w:rPr>
        <w:t xml:space="preserve">; f) </w:t>
      </w:r>
      <w:proofErr w:type="spellStart"/>
      <w:r w:rsidRPr="007E4671">
        <w:rPr>
          <w:rFonts w:asciiTheme="minorHAnsi" w:hAnsiTheme="minorHAnsi" w:cstheme="minorHAnsi"/>
        </w:rPr>
        <w:t>dreptul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r w:rsidR="007202BB" w:rsidRPr="007E4671">
        <w:rPr>
          <w:rFonts w:asciiTheme="minorHAnsi" w:hAnsiTheme="minorHAnsi" w:cstheme="minorHAnsi"/>
        </w:rPr>
        <w:t>DHMHIM</w:t>
      </w:r>
      <w:r w:rsidRPr="007E4671">
        <w:rPr>
          <w:rFonts w:asciiTheme="minorHAnsi" w:hAnsiTheme="minorHAnsi" w:cstheme="minorHAnsi"/>
        </w:rPr>
        <w:t xml:space="preserve"> de a </w:t>
      </w:r>
      <w:proofErr w:type="spellStart"/>
      <w:r w:rsidRPr="007E4671">
        <w:rPr>
          <w:rFonts w:asciiTheme="minorHAnsi" w:hAnsiTheme="minorHAnsi" w:cstheme="minorHAnsi"/>
        </w:rPr>
        <w:t>transmite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toate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drepturile</w:t>
      </w:r>
      <w:proofErr w:type="spellEnd"/>
      <w:r w:rsidRPr="007E4671">
        <w:rPr>
          <w:rFonts w:asciiTheme="minorHAnsi" w:hAnsiTheme="minorHAnsi" w:cstheme="minorHAnsi"/>
        </w:rPr>
        <w:t xml:space="preserve"> sus indicate </w:t>
      </w:r>
      <w:proofErr w:type="spellStart"/>
      <w:r w:rsidRPr="007E4671">
        <w:rPr>
          <w:rFonts w:asciiTheme="minorHAnsi" w:hAnsiTheme="minorHAnsi" w:cstheme="minorHAnsi"/>
        </w:rPr>
        <w:t>c</w:t>
      </w:r>
      <w:r w:rsidR="007202BB" w:rsidRPr="007E4671">
        <w:rPr>
          <w:rFonts w:asciiTheme="minorHAnsi" w:hAnsiTheme="minorHAnsi" w:cstheme="minorHAnsi"/>
        </w:rPr>
        <w:t>ă</w:t>
      </w:r>
      <w:r w:rsidRPr="007E4671">
        <w:rPr>
          <w:rFonts w:asciiTheme="minorHAnsi" w:hAnsiTheme="minorHAnsi" w:cstheme="minorHAnsi"/>
        </w:rPr>
        <w:t>tre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colaborator</w:t>
      </w:r>
      <w:proofErr w:type="spellEnd"/>
      <w:r w:rsidRPr="007E4671">
        <w:rPr>
          <w:rFonts w:asciiTheme="minorHAnsi" w:hAnsiTheme="minorHAnsi" w:cstheme="minorHAnsi"/>
        </w:rPr>
        <w:t xml:space="preserve"> al </w:t>
      </w:r>
      <w:proofErr w:type="spellStart"/>
      <w:r w:rsidRPr="007E4671">
        <w:rPr>
          <w:rFonts w:asciiTheme="minorHAnsi" w:hAnsiTheme="minorHAnsi" w:cstheme="minorHAnsi"/>
        </w:rPr>
        <w:t>acestuia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f</w:t>
      </w:r>
      <w:r w:rsidR="007202BB" w:rsidRPr="007E4671">
        <w:rPr>
          <w:rFonts w:asciiTheme="minorHAnsi" w:hAnsiTheme="minorHAnsi" w:cstheme="minorHAnsi"/>
        </w:rPr>
        <w:t>ă</w:t>
      </w:r>
      <w:r w:rsidRPr="007E4671">
        <w:rPr>
          <w:rFonts w:asciiTheme="minorHAnsi" w:hAnsiTheme="minorHAnsi" w:cstheme="minorHAnsi"/>
        </w:rPr>
        <w:t>r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fie </w:t>
      </w:r>
      <w:proofErr w:type="spellStart"/>
      <w:r w:rsidRPr="007E4671">
        <w:rPr>
          <w:rFonts w:asciiTheme="minorHAnsi" w:hAnsiTheme="minorHAnsi" w:cstheme="minorHAnsi"/>
        </w:rPr>
        <w:t>necesar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orice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acord</w:t>
      </w:r>
      <w:proofErr w:type="spellEnd"/>
      <w:r w:rsidRPr="007E4671">
        <w:rPr>
          <w:rFonts w:asciiTheme="minorHAnsi" w:hAnsiTheme="minorHAnsi" w:cstheme="minorHAnsi"/>
        </w:rPr>
        <w:t xml:space="preserve"> al </w:t>
      </w:r>
      <w:proofErr w:type="spellStart"/>
      <w:r w:rsidRPr="007E4671">
        <w:rPr>
          <w:rFonts w:asciiTheme="minorHAnsi" w:hAnsiTheme="minorHAnsi" w:cstheme="minorHAnsi"/>
        </w:rPr>
        <w:t>subsemnatului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acest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sens.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</w:p>
    <w:p w:rsidR="007202BB" w:rsidRPr="007E4671" w:rsidRDefault="00712020" w:rsidP="007202B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ind w:left="720"/>
        <w:jc w:val="both"/>
        <w:rPr>
          <w:rFonts w:asciiTheme="minorHAnsi" w:hAnsiTheme="minorHAnsi" w:cstheme="minorHAnsi"/>
        </w:rPr>
      </w:pPr>
      <w:proofErr w:type="spellStart"/>
      <w:r w:rsidRPr="007E4671">
        <w:rPr>
          <w:rFonts w:asciiTheme="minorHAnsi" w:hAnsiTheme="minorHAnsi" w:cstheme="minorHAnsi"/>
        </w:rPr>
        <w:t>Durata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cesiunii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este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egal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cu </w:t>
      </w:r>
      <w:proofErr w:type="spellStart"/>
      <w:r w:rsidRPr="007E4671">
        <w:rPr>
          <w:rFonts w:asciiTheme="minorHAnsi" w:hAnsiTheme="minorHAnsi" w:cstheme="minorHAnsi"/>
        </w:rPr>
        <w:t>durata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maxim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protec</w:t>
      </w:r>
      <w:r w:rsidR="007202BB" w:rsidRPr="007E4671">
        <w:rPr>
          <w:rFonts w:asciiTheme="minorHAnsi" w:hAnsiTheme="minorHAnsi" w:cstheme="minorHAnsi"/>
        </w:rPr>
        <w:t>ț</w:t>
      </w:r>
      <w:r w:rsidRPr="007E4671">
        <w:rPr>
          <w:rFonts w:asciiTheme="minorHAnsi" w:hAnsiTheme="minorHAnsi" w:cstheme="minorHAnsi"/>
        </w:rPr>
        <w:t>ie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acordata</w:t>
      </w:r>
      <w:proofErr w:type="spellEnd"/>
      <w:r w:rsidRPr="007E4671">
        <w:rPr>
          <w:rFonts w:asciiTheme="minorHAnsi" w:hAnsiTheme="minorHAnsi" w:cstheme="minorHAnsi"/>
        </w:rPr>
        <w:t xml:space="preserve"> de </w:t>
      </w:r>
      <w:proofErr w:type="spellStart"/>
      <w:r w:rsidRPr="007E4671">
        <w:rPr>
          <w:rFonts w:asciiTheme="minorHAnsi" w:hAnsiTheme="minorHAnsi" w:cstheme="minorHAnsi"/>
        </w:rPr>
        <w:t>Legea</w:t>
      </w:r>
      <w:proofErr w:type="spellEnd"/>
      <w:r w:rsidRPr="007E4671">
        <w:rPr>
          <w:rFonts w:asciiTheme="minorHAnsi" w:hAnsiTheme="minorHAnsi" w:cstheme="minorHAnsi"/>
        </w:rPr>
        <w:t xml:space="preserve"> nr. 8/1996, </w:t>
      </w:r>
      <w:proofErr w:type="spellStart"/>
      <w:r w:rsidRPr="007E4671">
        <w:rPr>
          <w:rFonts w:asciiTheme="minorHAnsi" w:hAnsiTheme="minorHAnsi" w:cstheme="minorHAnsi"/>
        </w:rPr>
        <w:t>a</w:t>
      </w:r>
      <w:r w:rsidR="007202BB" w:rsidRPr="007E4671">
        <w:rPr>
          <w:rFonts w:asciiTheme="minorHAnsi" w:hAnsiTheme="minorHAnsi" w:cstheme="minorHAnsi"/>
        </w:rPr>
        <w:t>ș</w:t>
      </w:r>
      <w:r w:rsidRPr="007E4671">
        <w:rPr>
          <w:rFonts w:asciiTheme="minorHAnsi" w:hAnsiTheme="minorHAnsi" w:cstheme="minorHAnsi"/>
        </w:rPr>
        <w:t>a</w:t>
      </w:r>
      <w:proofErr w:type="spellEnd"/>
      <w:r w:rsidRPr="007E4671">
        <w:rPr>
          <w:rFonts w:asciiTheme="minorHAnsi" w:hAnsiTheme="minorHAnsi" w:cstheme="minorHAnsi"/>
        </w:rPr>
        <w:t xml:space="preserve"> cum </w:t>
      </w:r>
      <w:proofErr w:type="spellStart"/>
      <w:r w:rsidRPr="007E4671">
        <w:rPr>
          <w:rFonts w:asciiTheme="minorHAnsi" w:hAnsiTheme="minorHAnsi" w:cstheme="minorHAnsi"/>
        </w:rPr>
        <w:t>este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stabilit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aceast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durat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pentru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fiecare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drept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cesionat</w:t>
      </w:r>
      <w:proofErr w:type="spellEnd"/>
      <w:r w:rsidRPr="007E4671">
        <w:rPr>
          <w:rFonts w:asciiTheme="minorHAnsi" w:hAnsiTheme="minorHAnsi" w:cstheme="minorHAnsi"/>
        </w:rPr>
        <w:t xml:space="preserve">. De </w:t>
      </w:r>
      <w:proofErr w:type="spellStart"/>
      <w:r w:rsidRPr="007E4671">
        <w:rPr>
          <w:rFonts w:asciiTheme="minorHAnsi" w:hAnsiTheme="minorHAnsi" w:cstheme="minorHAnsi"/>
        </w:rPr>
        <w:t>asemenea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cesiunea</w:t>
      </w:r>
      <w:proofErr w:type="spellEnd"/>
      <w:r w:rsidRPr="007E4671">
        <w:rPr>
          <w:rFonts w:asciiTheme="minorHAnsi" w:hAnsiTheme="minorHAnsi" w:cstheme="minorHAnsi"/>
        </w:rPr>
        <w:t xml:space="preserve"> se </w:t>
      </w:r>
      <w:proofErr w:type="spellStart"/>
      <w:r w:rsidRPr="007E4671">
        <w:rPr>
          <w:rFonts w:asciiTheme="minorHAnsi" w:hAnsiTheme="minorHAnsi" w:cstheme="minorHAnsi"/>
        </w:rPr>
        <w:t>refer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la </w:t>
      </w:r>
      <w:proofErr w:type="spellStart"/>
      <w:r w:rsidRPr="007E4671">
        <w:rPr>
          <w:rFonts w:asciiTheme="minorHAnsi" w:hAnsiTheme="minorHAnsi" w:cstheme="minorHAnsi"/>
        </w:rPr>
        <w:t>materialele</w:t>
      </w:r>
      <w:proofErr w:type="spellEnd"/>
      <w:r w:rsidRPr="007E4671">
        <w:rPr>
          <w:rFonts w:asciiTheme="minorHAnsi" w:hAnsiTheme="minorHAnsi" w:cstheme="minorHAnsi"/>
        </w:rPr>
        <w:t xml:space="preserve"> care </w:t>
      </w:r>
      <w:proofErr w:type="spellStart"/>
      <w:r w:rsidRPr="007E4671">
        <w:rPr>
          <w:rFonts w:asciiTheme="minorHAnsi" w:hAnsiTheme="minorHAnsi" w:cstheme="minorHAnsi"/>
        </w:rPr>
        <w:t>includ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proiectul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dup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caz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ansamblul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l</w:t>
      </w:r>
      <w:r w:rsidR="007202BB" w:rsidRPr="007E4671">
        <w:rPr>
          <w:rFonts w:asciiTheme="minorHAnsi" w:hAnsiTheme="minorHAnsi" w:cstheme="minorHAnsi"/>
        </w:rPr>
        <w:t>ui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c</w:t>
      </w:r>
      <w:r w:rsidR="007202BB" w:rsidRPr="007E4671">
        <w:rPr>
          <w:rFonts w:asciiTheme="minorHAnsi" w:hAnsiTheme="minorHAnsi" w:cstheme="minorHAnsi"/>
        </w:rPr>
        <w:t>â</w:t>
      </w:r>
      <w:r w:rsidRPr="007E4671">
        <w:rPr>
          <w:rFonts w:asciiTheme="minorHAnsi" w:hAnsiTheme="minorHAnsi" w:cstheme="minorHAnsi"/>
        </w:rPr>
        <w:t>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ș</w:t>
      </w:r>
      <w:r w:rsidRPr="007E4671">
        <w:rPr>
          <w:rFonts w:asciiTheme="minorHAnsi" w:hAnsiTheme="minorHAnsi" w:cstheme="minorHAnsi"/>
        </w:rPr>
        <w:t>i</w:t>
      </w:r>
      <w:proofErr w:type="spellEnd"/>
      <w:r w:rsidRPr="007E4671">
        <w:rPr>
          <w:rFonts w:asciiTheme="minorHAnsi" w:hAnsiTheme="minorHAnsi" w:cstheme="minorHAnsi"/>
        </w:rPr>
        <w:t xml:space="preserve"> la module, </w:t>
      </w:r>
      <w:proofErr w:type="spellStart"/>
      <w:r w:rsidRPr="007E4671">
        <w:rPr>
          <w:rFonts w:asciiTheme="minorHAnsi" w:hAnsiTheme="minorHAnsi" w:cstheme="minorHAnsi"/>
        </w:rPr>
        <w:t>fragmente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ori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segmente</w:t>
      </w:r>
      <w:proofErr w:type="spellEnd"/>
      <w:r w:rsidRPr="007E4671">
        <w:rPr>
          <w:rFonts w:asciiTheme="minorHAnsi" w:hAnsiTheme="minorHAnsi" w:cstheme="minorHAnsi"/>
        </w:rPr>
        <w:t xml:space="preserve"> ale </w:t>
      </w:r>
      <w:proofErr w:type="spellStart"/>
      <w:r w:rsidRPr="007E4671">
        <w:rPr>
          <w:rFonts w:asciiTheme="minorHAnsi" w:hAnsiTheme="minorHAnsi" w:cstheme="minorHAnsi"/>
        </w:rPr>
        <w:t>acest</w:t>
      </w:r>
      <w:r w:rsidR="007202BB" w:rsidRPr="007E4671">
        <w:rPr>
          <w:rFonts w:asciiTheme="minorHAnsi" w:hAnsiTheme="minorHAnsi" w:cstheme="minorHAnsi"/>
        </w:rPr>
        <w:t>uia</w:t>
      </w:r>
      <w:proofErr w:type="spellEnd"/>
      <w:r w:rsidRPr="007E4671">
        <w:rPr>
          <w:rFonts w:asciiTheme="minorHAnsi" w:hAnsiTheme="minorHAnsi" w:cstheme="minorHAnsi"/>
        </w:rPr>
        <w:t xml:space="preserve">, care pot fi </w:t>
      </w:r>
      <w:proofErr w:type="spellStart"/>
      <w:r w:rsidRPr="007E4671">
        <w:rPr>
          <w:rFonts w:asciiTheme="minorHAnsi" w:hAnsiTheme="minorHAnsi" w:cstheme="minorHAnsi"/>
        </w:rPr>
        <w:t>utilizate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</w:t>
      </w:r>
      <w:proofErr w:type="spellEnd"/>
      <w:r w:rsidRPr="007E4671">
        <w:rPr>
          <w:rFonts w:asciiTheme="minorHAnsi" w:hAnsiTheme="minorHAnsi" w:cstheme="minorHAnsi"/>
        </w:rPr>
        <w:t xml:space="preserve"> mod individual. </w:t>
      </w:r>
    </w:p>
    <w:p w:rsidR="007202BB" w:rsidRPr="007E4671" w:rsidRDefault="007202BB" w:rsidP="007202B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ind w:left="720"/>
        <w:jc w:val="both"/>
        <w:rPr>
          <w:rFonts w:asciiTheme="minorHAnsi" w:hAnsiTheme="minorHAnsi" w:cstheme="minorHAnsi"/>
        </w:rPr>
      </w:pPr>
    </w:p>
    <w:p w:rsidR="00712020" w:rsidRPr="007E4671" w:rsidRDefault="00712020" w:rsidP="007202B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ind w:left="720"/>
        <w:jc w:val="both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proofErr w:type="spellStart"/>
      <w:r w:rsidRPr="007E4671">
        <w:rPr>
          <w:rFonts w:asciiTheme="minorHAnsi" w:hAnsiTheme="minorHAnsi" w:cstheme="minorHAnsi"/>
        </w:rPr>
        <w:t>Subsemnatul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declar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c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am </w:t>
      </w:r>
      <w:proofErr w:type="spellStart"/>
      <w:r w:rsidRPr="007E4671">
        <w:rPr>
          <w:rFonts w:asciiTheme="minorHAnsi" w:hAnsiTheme="minorHAnsi" w:cstheme="minorHAnsi"/>
        </w:rPr>
        <w:t>citit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ș</w:t>
      </w:r>
      <w:r w:rsidRPr="007E4671">
        <w:rPr>
          <w:rFonts w:asciiTheme="minorHAnsi" w:hAnsiTheme="minorHAnsi" w:cstheme="minorHAnsi"/>
        </w:rPr>
        <w:t>i</w:t>
      </w:r>
      <w:proofErr w:type="spellEnd"/>
      <w:r w:rsidRPr="007E4671">
        <w:rPr>
          <w:rFonts w:asciiTheme="minorHAnsi" w:hAnsiTheme="minorHAnsi" w:cstheme="minorHAnsi"/>
        </w:rPr>
        <w:t xml:space="preserve"> am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nteles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="007202BB" w:rsidRPr="007E4671">
        <w:rPr>
          <w:rFonts w:asciiTheme="minorHAnsi" w:hAnsiTheme="minorHAnsi" w:cstheme="minorHAnsi"/>
        </w:rPr>
        <w:t>î</w:t>
      </w:r>
      <w:r w:rsidRPr="007E4671">
        <w:rPr>
          <w:rFonts w:asciiTheme="minorHAnsi" w:hAnsiTheme="minorHAnsi" w:cstheme="minorHAnsi"/>
        </w:rPr>
        <w:t>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totalitate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aceast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declara</w:t>
      </w:r>
      <w:r w:rsidR="007202BB" w:rsidRPr="007E4671">
        <w:rPr>
          <w:rFonts w:asciiTheme="minorHAnsi" w:hAnsiTheme="minorHAnsi" w:cstheme="minorHAnsi"/>
        </w:rPr>
        <w:t>ț</w:t>
      </w:r>
      <w:r w:rsidRPr="007E4671">
        <w:rPr>
          <w:rFonts w:asciiTheme="minorHAnsi" w:hAnsiTheme="minorHAnsi" w:cstheme="minorHAnsi"/>
        </w:rPr>
        <w:t>ie</w:t>
      </w:r>
      <w:proofErr w:type="spellEnd"/>
      <w:r w:rsidRPr="007E4671">
        <w:rPr>
          <w:rFonts w:asciiTheme="minorHAnsi" w:hAnsiTheme="minorHAnsi" w:cstheme="minorHAnsi"/>
        </w:rPr>
        <w:t xml:space="preserve">, </w:t>
      </w:r>
      <w:proofErr w:type="spellStart"/>
      <w:r w:rsidRPr="007E4671">
        <w:rPr>
          <w:rFonts w:asciiTheme="minorHAnsi" w:hAnsiTheme="minorHAnsi" w:cstheme="minorHAnsi"/>
        </w:rPr>
        <w:t>prin</w:t>
      </w:r>
      <w:proofErr w:type="spellEnd"/>
      <w:r w:rsidRPr="007E4671">
        <w:rPr>
          <w:rFonts w:asciiTheme="minorHAnsi" w:hAnsiTheme="minorHAnsi" w:cstheme="minorHAnsi"/>
        </w:rPr>
        <w:t xml:space="preserve"> </w:t>
      </w:r>
      <w:proofErr w:type="spellStart"/>
      <w:r w:rsidRPr="007E4671">
        <w:rPr>
          <w:rFonts w:asciiTheme="minorHAnsi" w:hAnsiTheme="minorHAnsi" w:cstheme="minorHAnsi"/>
        </w:rPr>
        <w:t>urmare</w:t>
      </w:r>
      <w:proofErr w:type="spellEnd"/>
      <w:r w:rsidRPr="007E4671">
        <w:rPr>
          <w:rFonts w:asciiTheme="minorHAnsi" w:hAnsiTheme="minorHAnsi" w:cstheme="minorHAnsi"/>
        </w:rPr>
        <w:t xml:space="preserve"> accept </w:t>
      </w:r>
      <w:proofErr w:type="spellStart"/>
      <w:r w:rsidRPr="007E4671">
        <w:rPr>
          <w:rFonts w:asciiTheme="minorHAnsi" w:hAnsiTheme="minorHAnsi" w:cstheme="minorHAnsi"/>
        </w:rPr>
        <w:t>s</w:t>
      </w:r>
      <w:r w:rsidR="007202BB" w:rsidRPr="007E4671">
        <w:rPr>
          <w:rFonts w:asciiTheme="minorHAnsi" w:hAnsiTheme="minorHAnsi" w:cstheme="minorHAnsi"/>
        </w:rPr>
        <w:t>ă</w:t>
      </w:r>
      <w:proofErr w:type="spellEnd"/>
      <w:r w:rsidRPr="007E4671">
        <w:rPr>
          <w:rFonts w:asciiTheme="minorHAnsi" w:hAnsiTheme="minorHAnsi" w:cstheme="minorHAnsi"/>
        </w:rPr>
        <w:t xml:space="preserve"> o </w:t>
      </w:r>
      <w:proofErr w:type="spellStart"/>
      <w:r w:rsidRPr="007E4671">
        <w:rPr>
          <w:rFonts w:asciiTheme="minorHAnsi" w:hAnsiTheme="minorHAnsi" w:cstheme="minorHAnsi"/>
        </w:rPr>
        <w:t>semnez</w:t>
      </w:r>
      <w:proofErr w:type="spellEnd"/>
      <w:r w:rsidRPr="007E4671">
        <w:rPr>
          <w:rFonts w:asciiTheme="minorHAnsi" w:hAnsiTheme="minorHAnsi" w:cstheme="minorHAnsi"/>
        </w:rPr>
        <w:t xml:space="preserve"> din propria </w:t>
      </w:r>
      <w:proofErr w:type="spellStart"/>
      <w:r w:rsidRPr="007E4671">
        <w:rPr>
          <w:rFonts w:asciiTheme="minorHAnsi" w:hAnsiTheme="minorHAnsi" w:cstheme="minorHAnsi"/>
        </w:rPr>
        <w:t>voin</w:t>
      </w:r>
      <w:r w:rsidR="007202BB" w:rsidRPr="007E4671">
        <w:rPr>
          <w:rFonts w:asciiTheme="minorHAnsi" w:hAnsiTheme="minorHAnsi" w:cstheme="minorHAnsi"/>
        </w:rPr>
        <w:t>ță</w:t>
      </w:r>
      <w:proofErr w:type="spellEnd"/>
      <w:r w:rsidRPr="007E4671">
        <w:rPr>
          <w:rFonts w:asciiTheme="minorHAnsi" w:hAnsiTheme="minorHAnsi" w:cstheme="minorHAnsi"/>
        </w:rPr>
        <w:t>.</w:t>
      </w:r>
    </w:p>
    <w:p w:rsidR="009768DB" w:rsidRPr="007E4671" w:rsidRDefault="009768DB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</w:p>
    <w:p w:rsidR="002345C1" w:rsidRPr="007E4671" w:rsidRDefault="002345C1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</w:p>
    <w:p w:rsidR="002345C1" w:rsidRPr="007E4671" w:rsidRDefault="002345C1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>Data</w:t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</w:r>
      <w:r w:rsidRPr="007E4671"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  <w:tab/>
        <w:t>Semnătura</w:t>
      </w:r>
    </w:p>
    <w:p w:rsidR="002345C1" w:rsidRPr="007E4671" w:rsidRDefault="002345C1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</w:p>
    <w:p w:rsidR="002345C1" w:rsidRPr="007E4671" w:rsidRDefault="002345C1" w:rsidP="002345C1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rPr>
          <w:rFonts w:asciiTheme="minorHAnsi" w:eastAsia="+mn-ea" w:hAnsiTheme="minorHAnsi" w:cstheme="minorHAnsi"/>
          <w:i/>
          <w:color w:val="000000"/>
          <w:kern w:val="24"/>
          <w:szCs w:val="72"/>
          <w:lang w:val="ro-RO"/>
        </w:rPr>
      </w:pPr>
      <w:r w:rsidRPr="007E4671">
        <w:rPr>
          <w:rFonts w:asciiTheme="minorHAnsi" w:eastAsia="+mn-ea" w:hAnsiTheme="minorHAnsi" w:cstheme="minorHAnsi"/>
          <w:i/>
          <w:color w:val="000000"/>
          <w:kern w:val="24"/>
          <w:szCs w:val="72"/>
          <w:lang w:val="ro-RO"/>
        </w:rPr>
        <w:t>Notă: Această declarație se semnează de către fiecare membru al echipei</w:t>
      </w:r>
    </w:p>
    <w:p w:rsidR="009768DB" w:rsidRPr="007E4671" w:rsidRDefault="009768DB" w:rsidP="009768DB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jc w:val="center"/>
        <w:rPr>
          <w:rFonts w:asciiTheme="minorHAnsi" w:eastAsia="+mn-ea" w:hAnsiTheme="minorHAnsi" w:cstheme="minorHAnsi"/>
          <w:color w:val="000000"/>
          <w:kern w:val="24"/>
          <w:szCs w:val="72"/>
          <w:lang w:val="ro-RO"/>
        </w:rPr>
      </w:pPr>
    </w:p>
    <w:p w:rsidR="002062EB" w:rsidRPr="007E4671" w:rsidRDefault="002062EB" w:rsidP="00E62F0C">
      <w:pPr>
        <w:pStyle w:val="NormalWeb"/>
        <w:widowControl w:val="0"/>
        <w:autoSpaceDE w:val="0"/>
        <w:autoSpaceDN w:val="0"/>
        <w:adjustRightInd w:val="0"/>
        <w:spacing w:before="0" w:beforeAutospacing="0" w:after="240" w:afterAutospacing="0"/>
        <w:rPr>
          <w:rFonts w:ascii="Calibri" w:eastAsia="+mn-ea" w:hAnsi="Calibri" w:cs="+mn-cs"/>
          <w:color w:val="000000"/>
          <w:kern w:val="24"/>
          <w:szCs w:val="72"/>
          <w:lang w:val="ro-RO"/>
        </w:rPr>
      </w:pPr>
      <w:bookmarkStart w:id="0" w:name="_GoBack"/>
      <w:bookmarkEnd w:id="0"/>
    </w:p>
    <w:sectPr w:rsidR="002062EB" w:rsidRPr="007E4671" w:rsidSect="00193BBD">
      <w:headerReference w:type="default" r:id="rId8"/>
      <w:footerReference w:type="default" r:id="rId9"/>
      <w:pgSz w:w="12240" w:h="15840"/>
      <w:pgMar w:top="1134" w:right="1134" w:bottom="851" w:left="113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82" w:rsidRDefault="00ED3982" w:rsidP="006C09AA">
      <w:pPr>
        <w:spacing w:after="0"/>
      </w:pPr>
      <w:r>
        <w:separator/>
      </w:r>
    </w:p>
  </w:endnote>
  <w:endnote w:type="continuationSeparator" w:id="0">
    <w:p w:rsidR="00ED3982" w:rsidRDefault="00ED3982" w:rsidP="006C0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00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AE0" w:rsidRDefault="001F4DDB">
        <w:pPr>
          <w:pStyle w:val="Footer"/>
          <w:jc w:val="center"/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7036BB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Hs/zJa5AgAAgg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F4AE0" w:rsidRDefault="006A0E8A">
        <w:pPr>
          <w:pStyle w:val="Footer"/>
          <w:jc w:val="center"/>
        </w:pPr>
        <w:r>
          <w:rPr>
            <w:noProof/>
          </w:rPr>
          <w:fldChar w:fldCharType="begin"/>
        </w:r>
        <w:r w:rsidR="00044157">
          <w:rPr>
            <w:noProof/>
          </w:rPr>
          <w:instrText xml:space="preserve"> PAGE    \* MERGEFORMAT </w:instrText>
        </w:r>
        <w:r>
          <w:rPr>
            <w:noProof/>
          </w:rPr>
          <w:fldChar w:fldCharType="separate"/>
        </w:r>
        <w:r w:rsidR="001F4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AE0" w:rsidRDefault="00BF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82" w:rsidRDefault="00ED3982" w:rsidP="006C09AA">
      <w:pPr>
        <w:spacing w:after="0"/>
      </w:pPr>
      <w:r>
        <w:separator/>
      </w:r>
    </w:p>
  </w:footnote>
  <w:footnote w:type="continuationSeparator" w:id="0">
    <w:p w:rsidR="00ED3982" w:rsidRDefault="00ED3982" w:rsidP="006C0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E0" w:rsidRDefault="00BF4AE0" w:rsidP="00193BBD">
    <w:pPr>
      <w:pStyle w:val="Header"/>
      <w:jc w:val="center"/>
      <w:rPr>
        <w:lang w:val="ro-RO"/>
      </w:rPr>
    </w:pPr>
    <w:r>
      <w:rPr>
        <w:lang w:val="ro-RO"/>
      </w:rPr>
      <w:tab/>
    </w:r>
    <w:r>
      <w:rPr>
        <w:lang w:val="ro-RO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379"/>
      <w:gridCol w:w="2000"/>
    </w:tblGrid>
    <w:tr w:rsidR="00BF4AE0" w:rsidTr="0078354E">
      <w:tc>
        <w:tcPr>
          <w:tcW w:w="1809" w:type="dxa"/>
        </w:tcPr>
        <w:p w:rsidR="00BF4AE0" w:rsidRDefault="00BF4AE0" w:rsidP="00193BBD">
          <w:pPr>
            <w:pStyle w:val="Header"/>
            <w:jc w:val="center"/>
            <w:rPr>
              <w:lang w:val="ro-RO"/>
            </w:rPr>
          </w:pPr>
          <w:r w:rsidRPr="00193BBD">
            <w:rPr>
              <w:noProof/>
              <w:lang w:val="cs-CZ" w:eastAsia="cs-CZ"/>
            </w:rPr>
            <w:drawing>
              <wp:inline distT="0" distB="0" distL="0" distR="0">
                <wp:extent cx="802516" cy="762000"/>
                <wp:effectExtent l="19050" t="0" r="0" b="0"/>
                <wp:docPr id="8" name="Picture 6" descr="sigla UPB mod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sigla UPB mod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516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BF4AE0" w:rsidRPr="009C0854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>
            <w:rPr>
              <w:b/>
              <w:sz w:val="32"/>
              <w:lang w:val="it-IT"/>
            </w:rPr>
            <w:t>HONOR HIDRAULICA 100</w:t>
          </w:r>
        </w:p>
        <w:p w:rsidR="00BF4AE0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 w:rsidRPr="009C0854">
            <w:rPr>
              <w:b/>
              <w:sz w:val="32"/>
              <w:lang w:val="it-IT"/>
            </w:rPr>
            <w:t xml:space="preserve">concurs de </w:t>
          </w:r>
          <w:r>
            <w:rPr>
              <w:b/>
              <w:sz w:val="32"/>
              <w:lang w:val="it-IT"/>
            </w:rPr>
            <w:t>idei și soluții</w:t>
          </w:r>
          <w:r w:rsidRPr="009C0854">
            <w:rPr>
              <w:b/>
              <w:sz w:val="32"/>
              <w:lang w:val="it-IT"/>
            </w:rPr>
            <w:t xml:space="preserve"> pentru</w:t>
          </w:r>
          <w:r>
            <w:rPr>
              <w:b/>
              <w:sz w:val="32"/>
              <w:lang w:val="it-IT"/>
            </w:rPr>
            <w:t xml:space="preserve"> </w:t>
          </w:r>
          <w:r w:rsidR="009D6315">
            <w:rPr>
              <w:b/>
              <w:sz w:val="32"/>
              <w:lang w:val="it-IT"/>
            </w:rPr>
            <w:t>un</w:t>
          </w:r>
        </w:p>
        <w:p w:rsidR="00BF4AE0" w:rsidRPr="000A67C3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>
            <w:rPr>
              <w:b/>
              <w:sz w:val="32"/>
              <w:lang w:val="it-IT"/>
            </w:rPr>
            <w:t>SPA</w:t>
          </w:r>
          <w:r>
            <w:rPr>
              <w:b/>
              <w:sz w:val="32"/>
              <w:lang w:val="ro-RO"/>
            </w:rPr>
            <w:t xml:space="preserve">ȚIU DE RELAXARE studențesc </w:t>
          </w:r>
        </w:p>
        <w:p w:rsidR="00BF4AE0" w:rsidRDefault="00BF4AE0" w:rsidP="00193BBD">
          <w:pPr>
            <w:pStyle w:val="Header"/>
            <w:jc w:val="center"/>
            <w:rPr>
              <w:lang w:val="ro-RO"/>
            </w:rPr>
          </w:pPr>
        </w:p>
      </w:tc>
      <w:tc>
        <w:tcPr>
          <w:tcW w:w="2000" w:type="dxa"/>
        </w:tcPr>
        <w:p w:rsidR="00BF4AE0" w:rsidRDefault="00BF4AE0" w:rsidP="00193BBD">
          <w:pPr>
            <w:pStyle w:val="Header"/>
            <w:jc w:val="center"/>
            <w:rPr>
              <w:lang w:val="ro-RO"/>
            </w:rPr>
          </w:pPr>
          <w:r w:rsidRPr="00193BBD">
            <w:rPr>
              <w:noProof/>
              <w:lang w:val="cs-CZ" w:eastAsia="cs-CZ"/>
            </w:rPr>
            <w:drawing>
              <wp:inline distT="0" distB="0" distL="0" distR="0">
                <wp:extent cx="844143" cy="759892"/>
                <wp:effectExtent l="19050" t="0" r="0" b="0"/>
                <wp:docPr id="9" name="Picture 7" descr="Sigla DHMHI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3" descr="Sigla DHMH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989" cy="758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AE0" w:rsidRPr="00193BBD" w:rsidRDefault="00BF4AE0" w:rsidP="00193BBD">
    <w:pPr>
      <w:pStyle w:val="Header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4BA"/>
    <w:multiLevelType w:val="hybridMultilevel"/>
    <w:tmpl w:val="964446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182860"/>
    <w:multiLevelType w:val="hybridMultilevel"/>
    <w:tmpl w:val="6580641E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6C28"/>
    <w:multiLevelType w:val="hybridMultilevel"/>
    <w:tmpl w:val="2BE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195D"/>
    <w:multiLevelType w:val="hybridMultilevel"/>
    <w:tmpl w:val="981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524"/>
    <w:multiLevelType w:val="hybridMultilevel"/>
    <w:tmpl w:val="EBAE272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020B"/>
    <w:multiLevelType w:val="hybridMultilevel"/>
    <w:tmpl w:val="22903B86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245CA"/>
    <w:multiLevelType w:val="hybridMultilevel"/>
    <w:tmpl w:val="887A108E"/>
    <w:lvl w:ilvl="0" w:tplc="0204D4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4733"/>
    <w:multiLevelType w:val="hybridMultilevel"/>
    <w:tmpl w:val="2532692A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73E2A"/>
    <w:multiLevelType w:val="hybridMultilevel"/>
    <w:tmpl w:val="3D0C43BC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0430"/>
    <w:multiLevelType w:val="hybridMultilevel"/>
    <w:tmpl w:val="A39887A4"/>
    <w:lvl w:ilvl="0" w:tplc="16229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0A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8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2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A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E9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712C2E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357D8"/>
    <w:multiLevelType w:val="multilevel"/>
    <w:tmpl w:val="A65C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E7A2E"/>
    <w:multiLevelType w:val="hybridMultilevel"/>
    <w:tmpl w:val="25A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C68F6"/>
    <w:multiLevelType w:val="hybridMultilevel"/>
    <w:tmpl w:val="CB94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E34DF"/>
    <w:multiLevelType w:val="hybridMultilevel"/>
    <w:tmpl w:val="ACD85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84631"/>
    <w:multiLevelType w:val="hybridMultilevel"/>
    <w:tmpl w:val="2D0ED20C"/>
    <w:lvl w:ilvl="0" w:tplc="209A3148">
      <w:start w:val="8"/>
      <w:numFmt w:val="bullet"/>
      <w:lvlText w:val="-"/>
      <w:lvlJc w:val="left"/>
      <w:pPr>
        <w:ind w:left="-208" w:hanging="360"/>
      </w:pPr>
      <w:rPr>
        <w:rFonts w:ascii="Cambria" w:eastAsia="Cambr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BEB1231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D2DA9"/>
    <w:multiLevelType w:val="hybridMultilevel"/>
    <w:tmpl w:val="7F7C2094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7DD4"/>
    <w:multiLevelType w:val="hybridMultilevel"/>
    <w:tmpl w:val="91F2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D71F6"/>
    <w:multiLevelType w:val="hybridMultilevel"/>
    <w:tmpl w:val="816CA676"/>
    <w:lvl w:ilvl="0" w:tplc="9ABA4E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7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65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8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07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A9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0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CB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AD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F731E"/>
    <w:multiLevelType w:val="hybridMultilevel"/>
    <w:tmpl w:val="1A3CBD6A"/>
    <w:lvl w:ilvl="0" w:tplc="184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A1BA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plc="D34A3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21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EB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81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25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8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8A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5392"/>
    <w:multiLevelType w:val="hybridMultilevel"/>
    <w:tmpl w:val="9C3C2CBC"/>
    <w:lvl w:ilvl="0" w:tplc="AEA2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AE4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A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2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6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8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8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E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7D559B"/>
    <w:multiLevelType w:val="hybridMultilevel"/>
    <w:tmpl w:val="721CFD4E"/>
    <w:lvl w:ilvl="0" w:tplc="EABA96EC">
      <w:start w:val="2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7CA1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54CD"/>
    <w:multiLevelType w:val="hybridMultilevel"/>
    <w:tmpl w:val="EBCC9226"/>
    <w:lvl w:ilvl="0" w:tplc="EF3A26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D5500"/>
    <w:multiLevelType w:val="hybridMultilevel"/>
    <w:tmpl w:val="EB3294D6"/>
    <w:lvl w:ilvl="0" w:tplc="209A3148">
      <w:start w:val="8"/>
      <w:numFmt w:val="bullet"/>
      <w:lvlText w:val="-"/>
      <w:lvlJc w:val="left"/>
      <w:pPr>
        <w:ind w:left="76" w:hanging="360"/>
      </w:pPr>
      <w:rPr>
        <w:rFonts w:ascii="Cambria" w:eastAsia="Cambr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 w15:restartNumberingAfterBreak="0">
    <w:nsid w:val="491324EB"/>
    <w:multiLevelType w:val="hybridMultilevel"/>
    <w:tmpl w:val="ED14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5729"/>
    <w:multiLevelType w:val="hybridMultilevel"/>
    <w:tmpl w:val="619E4558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80548"/>
    <w:multiLevelType w:val="hybridMultilevel"/>
    <w:tmpl w:val="949476A0"/>
    <w:lvl w:ilvl="0" w:tplc="3E1C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EFFE6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 w:tplc="BAB42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8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48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C1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61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6E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2E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9311E2"/>
    <w:multiLevelType w:val="hybridMultilevel"/>
    <w:tmpl w:val="E83AB2B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33845"/>
    <w:multiLevelType w:val="hybridMultilevel"/>
    <w:tmpl w:val="C26082D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7A818E4"/>
    <w:multiLevelType w:val="hybridMultilevel"/>
    <w:tmpl w:val="E1AAC8EE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0197"/>
    <w:multiLevelType w:val="hybridMultilevel"/>
    <w:tmpl w:val="49EC5D64"/>
    <w:lvl w:ilvl="0" w:tplc="36D04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A6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A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A7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A3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25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82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26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21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0419A2"/>
    <w:multiLevelType w:val="hybridMultilevel"/>
    <w:tmpl w:val="47EC7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9C1"/>
    <w:multiLevelType w:val="hybridMultilevel"/>
    <w:tmpl w:val="08DEA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340FC"/>
    <w:multiLevelType w:val="hybridMultilevel"/>
    <w:tmpl w:val="A8821E82"/>
    <w:lvl w:ilvl="0" w:tplc="81505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C47EF"/>
    <w:multiLevelType w:val="hybridMultilevel"/>
    <w:tmpl w:val="C0121206"/>
    <w:lvl w:ilvl="0" w:tplc="55C8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424F"/>
    <w:multiLevelType w:val="hybridMultilevel"/>
    <w:tmpl w:val="209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956"/>
    <w:multiLevelType w:val="hybridMultilevel"/>
    <w:tmpl w:val="89A2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5351A"/>
    <w:multiLevelType w:val="hybridMultilevel"/>
    <w:tmpl w:val="E36C5610"/>
    <w:lvl w:ilvl="0" w:tplc="F9B2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2A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08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67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E8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8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83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715AE"/>
    <w:multiLevelType w:val="hybridMultilevel"/>
    <w:tmpl w:val="E7C0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80AF7"/>
    <w:multiLevelType w:val="hybridMultilevel"/>
    <w:tmpl w:val="C40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6F23"/>
    <w:multiLevelType w:val="hybridMultilevel"/>
    <w:tmpl w:val="F0D84212"/>
    <w:lvl w:ilvl="0" w:tplc="93828F5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F1DB8"/>
    <w:multiLevelType w:val="hybridMultilevel"/>
    <w:tmpl w:val="8E74A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61D53"/>
    <w:multiLevelType w:val="hybridMultilevel"/>
    <w:tmpl w:val="5B682814"/>
    <w:lvl w:ilvl="0" w:tplc="D698F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4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4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3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F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0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A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287468"/>
    <w:multiLevelType w:val="hybridMultilevel"/>
    <w:tmpl w:val="34FE632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54039"/>
    <w:multiLevelType w:val="hybridMultilevel"/>
    <w:tmpl w:val="2F588A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30"/>
  </w:num>
  <w:num w:numId="4">
    <w:abstractNumId w:val="25"/>
  </w:num>
  <w:num w:numId="5">
    <w:abstractNumId w:val="15"/>
  </w:num>
  <w:num w:numId="6">
    <w:abstractNumId w:val="38"/>
  </w:num>
  <w:num w:numId="7">
    <w:abstractNumId w:val="5"/>
  </w:num>
  <w:num w:numId="8">
    <w:abstractNumId w:val="35"/>
  </w:num>
  <w:num w:numId="9">
    <w:abstractNumId w:val="28"/>
  </w:num>
  <w:num w:numId="10">
    <w:abstractNumId w:val="3"/>
  </w:num>
  <w:num w:numId="11">
    <w:abstractNumId w:val="12"/>
  </w:num>
  <w:num w:numId="12">
    <w:abstractNumId w:val="20"/>
  </w:num>
  <w:num w:numId="13">
    <w:abstractNumId w:val="39"/>
  </w:num>
  <w:num w:numId="14">
    <w:abstractNumId w:val="9"/>
  </w:num>
  <w:num w:numId="15">
    <w:abstractNumId w:val="32"/>
  </w:num>
  <w:num w:numId="16">
    <w:abstractNumId w:val="44"/>
  </w:num>
  <w:num w:numId="17">
    <w:abstractNumId w:val="19"/>
  </w:num>
  <w:num w:numId="18">
    <w:abstractNumId w:val="24"/>
  </w:num>
  <w:num w:numId="19">
    <w:abstractNumId w:val="14"/>
  </w:num>
  <w:num w:numId="20">
    <w:abstractNumId w:val="21"/>
  </w:num>
  <w:num w:numId="21">
    <w:abstractNumId w:val="41"/>
  </w:num>
  <w:num w:numId="22">
    <w:abstractNumId w:val="2"/>
  </w:num>
  <w:num w:numId="23">
    <w:abstractNumId w:val="33"/>
  </w:num>
  <w:num w:numId="24">
    <w:abstractNumId w:val="46"/>
  </w:num>
  <w:num w:numId="25">
    <w:abstractNumId w:val="11"/>
  </w:num>
  <w:num w:numId="26">
    <w:abstractNumId w:val="36"/>
  </w:num>
  <w:num w:numId="27">
    <w:abstractNumId w:val="13"/>
  </w:num>
  <w:num w:numId="28">
    <w:abstractNumId w:val="40"/>
  </w:num>
  <w:num w:numId="29">
    <w:abstractNumId w:val="10"/>
  </w:num>
  <w:num w:numId="30">
    <w:abstractNumId w:val="34"/>
  </w:num>
  <w:num w:numId="31">
    <w:abstractNumId w:val="22"/>
  </w:num>
  <w:num w:numId="32">
    <w:abstractNumId w:val="43"/>
  </w:num>
  <w:num w:numId="33">
    <w:abstractNumId w:val="31"/>
  </w:num>
  <w:num w:numId="34">
    <w:abstractNumId w:val="45"/>
  </w:num>
  <w:num w:numId="35">
    <w:abstractNumId w:val="7"/>
  </w:num>
  <w:num w:numId="36">
    <w:abstractNumId w:val="27"/>
  </w:num>
  <w:num w:numId="37">
    <w:abstractNumId w:val="4"/>
  </w:num>
  <w:num w:numId="38">
    <w:abstractNumId w:val="17"/>
  </w:num>
  <w:num w:numId="39">
    <w:abstractNumId w:val="29"/>
  </w:num>
  <w:num w:numId="40">
    <w:abstractNumId w:val="1"/>
  </w:num>
  <w:num w:numId="41">
    <w:abstractNumId w:val="8"/>
  </w:num>
  <w:num w:numId="42">
    <w:abstractNumId w:val="37"/>
  </w:num>
  <w:num w:numId="43">
    <w:abstractNumId w:val="16"/>
  </w:num>
  <w:num w:numId="44">
    <w:abstractNumId w:val="23"/>
  </w:num>
  <w:num w:numId="45">
    <w:abstractNumId w:val="42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E8"/>
    <w:rsid w:val="00000106"/>
    <w:rsid w:val="00002999"/>
    <w:rsid w:val="00007944"/>
    <w:rsid w:val="00016D37"/>
    <w:rsid w:val="00023EEF"/>
    <w:rsid w:val="00024A00"/>
    <w:rsid w:val="0003695E"/>
    <w:rsid w:val="00044157"/>
    <w:rsid w:val="00047DED"/>
    <w:rsid w:val="000633BC"/>
    <w:rsid w:val="00073FE2"/>
    <w:rsid w:val="00081EC2"/>
    <w:rsid w:val="000844CE"/>
    <w:rsid w:val="000A33D9"/>
    <w:rsid w:val="000A572E"/>
    <w:rsid w:val="000A67C3"/>
    <w:rsid w:val="000C012C"/>
    <w:rsid w:val="000D2D95"/>
    <w:rsid w:val="000D5D9D"/>
    <w:rsid w:val="000D6C76"/>
    <w:rsid w:val="000D75EB"/>
    <w:rsid w:val="000F0DE8"/>
    <w:rsid w:val="00110515"/>
    <w:rsid w:val="00110A0B"/>
    <w:rsid w:val="00123803"/>
    <w:rsid w:val="00124419"/>
    <w:rsid w:val="00132C45"/>
    <w:rsid w:val="0014429E"/>
    <w:rsid w:val="001541F7"/>
    <w:rsid w:val="00193BBD"/>
    <w:rsid w:val="001B0007"/>
    <w:rsid w:val="001B33CE"/>
    <w:rsid w:val="001E4014"/>
    <w:rsid w:val="001F39D7"/>
    <w:rsid w:val="001F4DDB"/>
    <w:rsid w:val="00203543"/>
    <w:rsid w:val="002062EB"/>
    <w:rsid w:val="00211E11"/>
    <w:rsid w:val="0021552C"/>
    <w:rsid w:val="002168B2"/>
    <w:rsid w:val="00217157"/>
    <w:rsid w:val="00225E81"/>
    <w:rsid w:val="00234310"/>
    <w:rsid w:val="002345C1"/>
    <w:rsid w:val="002401CC"/>
    <w:rsid w:val="00246EF9"/>
    <w:rsid w:val="002472A5"/>
    <w:rsid w:val="00250F61"/>
    <w:rsid w:val="0026291C"/>
    <w:rsid w:val="002749C9"/>
    <w:rsid w:val="002839E0"/>
    <w:rsid w:val="002A02CE"/>
    <w:rsid w:val="002A5093"/>
    <w:rsid w:val="002B11D7"/>
    <w:rsid w:val="002B2F11"/>
    <w:rsid w:val="002B4773"/>
    <w:rsid w:val="002D10C3"/>
    <w:rsid w:val="002D2FA9"/>
    <w:rsid w:val="002E3373"/>
    <w:rsid w:val="002E3F5E"/>
    <w:rsid w:val="002E5E3E"/>
    <w:rsid w:val="002E6E4C"/>
    <w:rsid w:val="002F6EB5"/>
    <w:rsid w:val="00315808"/>
    <w:rsid w:val="00316500"/>
    <w:rsid w:val="00317274"/>
    <w:rsid w:val="003219D8"/>
    <w:rsid w:val="003376FC"/>
    <w:rsid w:val="00341E2E"/>
    <w:rsid w:val="003520CB"/>
    <w:rsid w:val="00352FB7"/>
    <w:rsid w:val="003547F4"/>
    <w:rsid w:val="00363D52"/>
    <w:rsid w:val="00374404"/>
    <w:rsid w:val="003824BD"/>
    <w:rsid w:val="003B28D6"/>
    <w:rsid w:val="003C445A"/>
    <w:rsid w:val="003C55F3"/>
    <w:rsid w:val="003C642A"/>
    <w:rsid w:val="003D438B"/>
    <w:rsid w:val="003D669F"/>
    <w:rsid w:val="00410C61"/>
    <w:rsid w:val="00413C83"/>
    <w:rsid w:val="004258CA"/>
    <w:rsid w:val="00431784"/>
    <w:rsid w:val="0043557B"/>
    <w:rsid w:val="00436F98"/>
    <w:rsid w:val="00443FAD"/>
    <w:rsid w:val="00444B15"/>
    <w:rsid w:val="00455716"/>
    <w:rsid w:val="004721E8"/>
    <w:rsid w:val="004726FE"/>
    <w:rsid w:val="00472F92"/>
    <w:rsid w:val="004752E5"/>
    <w:rsid w:val="004762D5"/>
    <w:rsid w:val="00480627"/>
    <w:rsid w:val="00490289"/>
    <w:rsid w:val="004B6085"/>
    <w:rsid w:val="004C0B9A"/>
    <w:rsid w:val="004C2BC2"/>
    <w:rsid w:val="004E5A8F"/>
    <w:rsid w:val="004E71F2"/>
    <w:rsid w:val="00502D7D"/>
    <w:rsid w:val="005237A5"/>
    <w:rsid w:val="00526D41"/>
    <w:rsid w:val="00533BDB"/>
    <w:rsid w:val="00535A8F"/>
    <w:rsid w:val="00536C58"/>
    <w:rsid w:val="0055319B"/>
    <w:rsid w:val="0056513B"/>
    <w:rsid w:val="0058077D"/>
    <w:rsid w:val="00595ACE"/>
    <w:rsid w:val="005A1C46"/>
    <w:rsid w:val="005A5511"/>
    <w:rsid w:val="005A6B90"/>
    <w:rsid w:val="005B1DF5"/>
    <w:rsid w:val="005C089A"/>
    <w:rsid w:val="005D06BB"/>
    <w:rsid w:val="005D2769"/>
    <w:rsid w:val="005E307C"/>
    <w:rsid w:val="005E3274"/>
    <w:rsid w:val="00604A44"/>
    <w:rsid w:val="006158CA"/>
    <w:rsid w:val="0062057E"/>
    <w:rsid w:val="00642F4E"/>
    <w:rsid w:val="006512CD"/>
    <w:rsid w:val="00676594"/>
    <w:rsid w:val="006859B6"/>
    <w:rsid w:val="006877E2"/>
    <w:rsid w:val="006A0E8A"/>
    <w:rsid w:val="006A1488"/>
    <w:rsid w:val="006B0133"/>
    <w:rsid w:val="006B1690"/>
    <w:rsid w:val="006C09AA"/>
    <w:rsid w:val="006C6A27"/>
    <w:rsid w:val="006D2489"/>
    <w:rsid w:val="006E1D0B"/>
    <w:rsid w:val="006E5102"/>
    <w:rsid w:val="006F0366"/>
    <w:rsid w:val="006F7364"/>
    <w:rsid w:val="00712020"/>
    <w:rsid w:val="00712172"/>
    <w:rsid w:val="007202BB"/>
    <w:rsid w:val="0072176B"/>
    <w:rsid w:val="00730689"/>
    <w:rsid w:val="0073219D"/>
    <w:rsid w:val="00745384"/>
    <w:rsid w:val="0074677D"/>
    <w:rsid w:val="00760687"/>
    <w:rsid w:val="00761267"/>
    <w:rsid w:val="0078354E"/>
    <w:rsid w:val="007948CF"/>
    <w:rsid w:val="007C409C"/>
    <w:rsid w:val="007E137B"/>
    <w:rsid w:val="007E4671"/>
    <w:rsid w:val="007F7467"/>
    <w:rsid w:val="00800E4B"/>
    <w:rsid w:val="00802743"/>
    <w:rsid w:val="00812B0D"/>
    <w:rsid w:val="00837E2F"/>
    <w:rsid w:val="008551CA"/>
    <w:rsid w:val="00864E65"/>
    <w:rsid w:val="008A6856"/>
    <w:rsid w:val="008C088F"/>
    <w:rsid w:val="008C4F23"/>
    <w:rsid w:val="008F031F"/>
    <w:rsid w:val="008F58DE"/>
    <w:rsid w:val="00905721"/>
    <w:rsid w:val="009221F8"/>
    <w:rsid w:val="009239F8"/>
    <w:rsid w:val="00927F94"/>
    <w:rsid w:val="00943B58"/>
    <w:rsid w:val="00944CDF"/>
    <w:rsid w:val="009713FD"/>
    <w:rsid w:val="00971717"/>
    <w:rsid w:val="00971D85"/>
    <w:rsid w:val="00974A27"/>
    <w:rsid w:val="009768DB"/>
    <w:rsid w:val="00984ED7"/>
    <w:rsid w:val="009A09AE"/>
    <w:rsid w:val="009B1986"/>
    <w:rsid w:val="009B7B81"/>
    <w:rsid w:val="009C0854"/>
    <w:rsid w:val="009C26B5"/>
    <w:rsid w:val="009C31BF"/>
    <w:rsid w:val="009C448D"/>
    <w:rsid w:val="009D6315"/>
    <w:rsid w:val="00A01FFB"/>
    <w:rsid w:val="00A1318A"/>
    <w:rsid w:val="00A16689"/>
    <w:rsid w:val="00A6050F"/>
    <w:rsid w:val="00A6076B"/>
    <w:rsid w:val="00AA039E"/>
    <w:rsid w:val="00AA2086"/>
    <w:rsid w:val="00AA32DC"/>
    <w:rsid w:val="00AA7EDF"/>
    <w:rsid w:val="00AB0A37"/>
    <w:rsid w:val="00AB6096"/>
    <w:rsid w:val="00AB60F8"/>
    <w:rsid w:val="00AC34DE"/>
    <w:rsid w:val="00AC4B16"/>
    <w:rsid w:val="00AE41A9"/>
    <w:rsid w:val="00AF202F"/>
    <w:rsid w:val="00B32D1F"/>
    <w:rsid w:val="00B52711"/>
    <w:rsid w:val="00B53625"/>
    <w:rsid w:val="00B828CF"/>
    <w:rsid w:val="00B9509A"/>
    <w:rsid w:val="00B95FC9"/>
    <w:rsid w:val="00BA08D5"/>
    <w:rsid w:val="00BA5A83"/>
    <w:rsid w:val="00BB05D3"/>
    <w:rsid w:val="00BD1EBA"/>
    <w:rsid w:val="00BF2B95"/>
    <w:rsid w:val="00BF4AE0"/>
    <w:rsid w:val="00BF6A82"/>
    <w:rsid w:val="00C04A05"/>
    <w:rsid w:val="00C153F2"/>
    <w:rsid w:val="00C16487"/>
    <w:rsid w:val="00C32192"/>
    <w:rsid w:val="00C40000"/>
    <w:rsid w:val="00C41955"/>
    <w:rsid w:val="00C447C8"/>
    <w:rsid w:val="00C453AA"/>
    <w:rsid w:val="00C56441"/>
    <w:rsid w:val="00C609AB"/>
    <w:rsid w:val="00C6530E"/>
    <w:rsid w:val="00C814F9"/>
    <w:rsid w:val="00C81C01"/>
    <w:rsid w:val="00C85312"/>
    <w:rsid w:val="00C85979"/>
    <w:rsid w:val="00CA4837"/>
    <w:rsid w:val="00CC0E51"/>
    <w:rsid w:val="00CC1E22"/>
    <w:rsid w:val="00CC2570"/>
    <w:rsid w:val="00CE0777"/>
    <w:rsid w:val="00CE2B5F"/>
    <w:rsid w:val="00D0356F"/>
    <w:rsid w:val="00D11FA4"/>
    <w:rsid w:val="00D20D1C"/>
    <w:rsid w:val="00D2111D"/>
    <w:rsid w:val="00D302E8"/>
    <w:rsid w:val="00D30A5F"/>
    <w:rsid w:val="00D455B6"/>
    <w:rsid w:val="00D65F08"/>
    <w:rsid w:val="00D76712"/>
    <w:rsid w:val="00D76C06"/>
    <w:rsid w:val="00D9062D"/>
    <w:rsid w:val="00DA777A"/>
    <w:rsid w:val="00DB3ED3"/>
    <w:rsid w:val="00DC36CA"/>
    <w:rsid w:val="00DD08CA"/>
    <w:rsid w:val="00DD2901"/>
    <w:rsid w:val="00DD2F9D"/>
    <w:rsid w:val="00DE1ACD"/>
    <w:rsid w:val="00DE358C"/>
    <w:rsid w:val="00DF100A"/>
    <w:rsid w:val="00DF1E1E"/>
    <w:rsid w:val="00DF4A88"/>
    <w:rsid w:val="00DF4E4C"/>
    <w:rsid w:val="00E113B7"/>
    <w:rsid w:val="00E2678A"/>
    <w:rsid w:val="00E26D48"/>
    <w:rsid w:val="00E4477F"/>
    <w:rsid w:val="00E509E9"/>
    <w:rsid w:val="00E5563F"/>
    <w:rsid w:val="00E62F0C"/>
    <w:rsid w:val="00E909B4"/>
    <w:rsid w:val="00E92493"/>
    <w:rsid w:val="00E94859"/>
    <w:rsid w:val="00EA1322"/>
    <w:rsid w:val="00EA6E00"/>
    <w:rsid w:val="00EB0E96"/>
    <w:rsid w:val="00EB1243"/>
    <w:rsid w:val="00EB6C00"/>
    <w:rsid w:val="00EC216C"/>
    <w:rsid w:val="00EC50AD"/>
    <w:rsid w:val="00ED3982"/>
    <w:rsid w:val="00EE453A"/>
    <w:rsid w:val="00EF3F19"/>
    <w:rsid w:val="00F034FC"/>
    <w:rsid w:val="00F10832"/>
    <w:rsid w:val="00F11F63"/>
    <w:rsid w:val="00F14D06"/>
    <w:rsid w:val="00F155BD"/>
    <w:rsid w:val="00F26F75"/>
    <w:rsid w:val="00F50B5A"/>
    <w:rsid w:val="00F62B6E"/>
    <w:rsid w:val="00F74010"/>
    <w:rsid w:val="00F86461"/>
    <w:rsid w:val="00F93B3F"/>
    <w:rsid w:val="00F953AC"/>
    <w:rsid w:val="00FB7BB1"/>
    <w:rsid w:val="00FC7684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881C6"/>
  <w15:docId w15:val="{88A310E2-47CA-416E-996D-4D16CB2B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EA1"/>
    <w:pPr>
      <w:spacing w:after="20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088F"/>
  </w:style>
  <w:style w:type="character" w:styleId="FootnoteReference">
    <w:name w:val="footnote reference"/>
    <w:uiPriority w:val="99"/>
    <w:rsid w:val="008C088F"/>
    <w:rPr>
      <w:vertAlign w:val="superscript"/>
    </w:rPr>
  </w:style>
  <w:style w:type="character" w:styleId="Strong">
    <w:name w:val="Strong"/>
    <w:uiPriority w:val="22"/>
    <w:qFormat/>
    <w:rsid w:val="008C088F"/>
    <w:rPr>
      <w:b/>
      <w:bCs/>
    </w:rPr>
  </w:style>
  <w:style w:type="character" w:styleId="Emphasis">
    <w:name w:val="Emphasis"/>
    <w:uiPriority w:val="20"/>
    <w:qFormat/>
    <w:rsid w:val="008C088F"/>
    <w:rPr>
      <w:i/>
      <w:iCs/>
    </w:rPr>
  </w:style>
  <w:style w:type="character" w:customStyle="1" w:styleId="normal1">
    <w:name w:val="normal1"/>
    <w:basedOn w:val="DefaultParagraphFont"/>
    <w:rsid w:val="008C088F"/>
  </w:style>
  <w:style w:type="character" w:styleId="Hyperlink">
    <w:name w:val="Hyperlink"/>
    <w:uiPriority w:val="99"/>
    <w:unhideWhenUsed/>
    <w:rsid w:val="007321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2A5"/>
    <w:pPr>
      <w:tabs>
        <w:tab w:val="center" w:pos="4320"/>
        <w:tab w:val="right" w:pos="8640"/>
      </w:tabs>
      <w:spacing w:after="0"/>
    </w:pPr>
    <w:rPr>
      <w:rFonts w:eastAsia="MS Mincho"/>
      <w:sz w:val="20"/>
      <w:szCs w:val="20"/>
    </w:rPr>
  </w:style>
  <w:style w:type="character" w:customStyle="1" w:styleId="HeaderChar">
    <w:name w:val="Header Char"/>
    <w:link w:val="Header"/>
    <w:uiPriority w:val="99"/>
    <w:rsid w:val="002472A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948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48CF"/>
  </w:style>
  <w:style w:type="paragraph" w:styleId="BalloonText">
    <w:name w:val="Balloon Text"/>
    <w:basedOn w:val="Normal"/>
    <w:link w:val="BalloonTextChar"/>
    <w:uiPriority w:val="99"/>
    <w:semiHidden/>
    <w:unhideWhenUsed/>
    <w:rsid w:val="00F11F6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1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1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C4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9C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BB1"/>
    <w:rPr>
      <w:b/>
      <w:bCs/>
    </w:rPr>
  </w:style>
  <w:style w:type="paragraph" w:styleId="Revision">
    <w:name w:val="Revision"/>
    <w:hidden/>
    <w:uiPriority w:val="99"/>
    <w:semiHidden/>
    <w:rsid w:val="00B5271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9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2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6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8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6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9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8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9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7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7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4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4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3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0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3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5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3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824E3-A2CF-4FBF-8C4F-2EED4DB5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3787</CharactersWithSpaces>
  <SharedDoc>false</SharedDoc>
  <HLinks>
    <vt:vector size="18" baseType="variant">
      <vt:variant>
        <vt:i4>8061023</vt:i4>
      </vt:variant>
      <vt:variant>
        <vt:i4>6</vt:i4>
      </vt:variant>
      <vt:variant>
        <vt:i4>0</vt:i4>
      </vt:variant>
      <vt:variant>
        <vt:i4>5</vt:i4>
      </vt:variant>
      <vt:variant>
        <vt:lpwstr>mailto:secretariat.literar@teatrul-excelsior.ro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http://www.teatrul-excelsior.ro/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mailto:secretariat.literar@teatrul-excelsior.ro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Rasuceanu</dc:creator>
  <cp:lastModifiedBy>rodiadlr@gmail.com</cp:lastModifiedBy>
  <cp:revision>3</cp:revision>
  <cp:lastPrinted>2019-05-20T09:26:00Z</cp:lastPrinted>
  <dcterms:created xsi:type="dcterms:W3CDTF">2019-05-20T09:26:00Z</dcterms:created>
  <dcterms:modified xsi:type="dcterms:W3CDTF">2019-05-20T09:27:00Z</dcterms:modified>
</cp:coreProperties>
</file>